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EEC4C" w14:textId="77777777" w:rsidR="00512CCD" w:rsidRPr="009B5C64" w:rsidRDefault="00512CCD" w:rsidP="00512CCD">
      <w:pPr>
        <w:spacing w:after="0" w:line="240" w:lineRule="auto"/>
        <w:jc w:val="right"/>
        <w:rPr>
          <w:rFonts w:ascii="Times New Roman" w:hAnsi="Times New Roman"/>
          <w:b/>
          <w:i/>
          <w:color w:val="78A200"/>
          <w:sz w:val="24"/>
          <w:szCs w:val="24"/>
          <w:u w:val="single"/>
          <w:lang w:eastAsia="it-IT"/>
        </w:rPr>
      </w:pPr>
      <w:r w:rsidRPr="009B5C64">
        <w:rPr>
          <w:rFonts w:ascii="Times New Roman" w:hAnsi="Times New Roman"/>
          <w:b/>
          <w:i/>
          <w:color w:val="78A200"/>
          <w:sz w:val="24"/>
          <w:szCs w:val="24"/>
          <w:u w:val="single"/>
          <w:lang w:eastAsia="it-IT"/>
        </w:rPr>
        <w:t>(</w:t>
      </w:r>
      <w:r w:rsidRPr="009B5C64">
        <w:rPr>
          <w:rFonts w:ascii="Times New Roman" w:hAnsi="Times New Roman"/>
          <w:b/>
          <w:i/>
          <w:smallCaps/>
          <w:color w:val="78A200"/>
          <w:sz w:val="24"/>
          <w:szCs w:val="24"/>
          <w:u w:val="single"/>
          <w:lang w:eastAsia="it-IT"/>
        </w:rPr>
        <w:t>Allegato A</w:t>
      </w:r>
    </w:p>
    <w:p w14:paraId="298C1BEB" w14:textId="77777777" w:rsidR="00512CCD" w:rsidRPr="009B5C64" w:rsidRDefault="00512CCD" w:rsidP="00512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color w:val="78A200"/>
          <w:sz w:val="24"/>
          <w:szCs w:val="24"/>
          <w:u w:val="single"/>
          <w:lang w:eastAsia="it-IT"/>
        </w:rPr>
      </w:pPr>
      <w:r w:rsidRPr="009B5C64">
        <w:rPr>
          <w:rFonts w:ascii="Times New Roman" w:hAnsi="Times New Roman"/>
          <w:b/>
          <w:i/>
          <w:color w:val="78A200"/>
          <w:sz w:val="24"/>
          <w:szCs w:val="24"/>
          <w:u w:val="single"/>
          <w:lang w:eastAsia="it-IT"/>
        </w:rPr>
        <w:t>Istanza di partecipazione alla procedura)</w:t>
      </w:r>
    </w:p>
    <w:p w14:paraId="7F17C708" w14:textId="77777777" w:rsidR="00512CCD" w:rsidRPr="004C6997" w:rsidRDefault="00512CCD" w:rsidP="00512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70AD47"/>
          <w:sz w:val="24"/>
          <w:szCs w:val="24"/>
          <w:lang w:eastAsia="it-IT"/>
        </w:rPr>
      </w:pPr>
    </w:p>
    <w:p w14:paraId="4E3B74BE" w14:textId="77777777" w:rsidR="00512CCD" w:rsidRPr="00FA7303" w:rsidRDefault="00512CCD" w:rsidP="00512CC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9FA7A28" w14:textId="77777777" w:rsidR="00512CCD" w:rsidRPr="00FA7303" w:rsidRDefault="00512CCD" w:rsidP="00512CC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92D4843" w14:textId="77777777" w:rsidR="00512CCD" w:rsidRPr="00660642" w:rsidRDefault="00512CCD" w:rsidP="00512CCD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660642">
        <w:rPr>
          <w:rFonts w:ascii="Times New Roman" w:hAnsi="Times New Roman"/>
          <w:sz w:val="24"/>
          <w:szCs w:val="24"/>
        </w:rPr>
        <w:t>Spettabile</w:t>
      </w:r>
    </w:p>
    <w:p w14:paraId="593A3C95" w14:textId="7E010AEB" w:rsidR="00512CCD" w:rsidRDefault="009B5C64" w:rsidP="00512CCD">
      <w:pPr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COMUNE DI NOVI LIGURE</w:t>
      </w:r>
    </w:p>
    <w:p w14:paraId="090CE232" w14:textId="14427780" w:rsidR="009B5C64" w:rsidRPr="00FA7303" w:rsidRDefault="009B5C64" w:rsidP="00512CCD">
      <w:pPr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SETTORE V° - Ufficio Affari Sociali</w:t>
      </w:r>
    </w:p>
    <w:p w14:paraId="2A32FEEA" w14:textId="443AFD33" w:rsidR="00512CCD" w:rsidRPr="00660642" w:rsidRDefault="009B5C64" w:rsidP="00512CCD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Giacometti n. 22</w:t>
      </w:r>
    </w:p>
    <w:p w14:paraId="016A283C" w14:textId="77777777" w:rsidR="00512CCD" w:rsidRPr="00660642" w:rsidRDefault="00512CCD" w:rsidP="00512CCD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660642">
        <w:rPr>
          <w:rFonts w:ascii="Times New Roman" w:hAnsi="Times New Roman"/>
          <w:sz w:val="24"/>
          <w:szCs w:val="24"/>
        </w:rPr>
        <w:t>15067 Novi Ligure (AL)</w:t>
      </w:r>
    </w:p>
    <w:p w14:paraId="60963560" w14:textId="77777777" w:rsidR="00512CCD" w:rsidRDefault="00512CCD" w:rsidP="00512C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8A8AD3" w14:textId="77777777" w:rsidR="00802743" w:rsidRPr="00FA7303" w:rsidRDefault="00802743" w:rsidP="00512C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FCBBFC" w14:textId="77777777" w:rsidR="00512CCD" w:rsidRPr="00FA7303" w:rsidRDefault="00512CCD" w:rsidP="00512C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C48BC9" w14:textId="541BD180" w:rsidR="00512CCD" w:rsidRPr="00FA7303" w:rsidRDefault="00512CCD" w:rsidP="008019A2">
      <w:pPr>
        <w:pBdr>
          <w:top w:val="single" w:sz="4" w:space="1" w:color="78A200"/>
          <w:left w:val="single" w:sz="4" w:space="4" w:color="78A200"/>
          <w:bottom w:val="single" w:sz="4" w:space="1" w:color="78A200"/>
          <w:right w:val="single" w:sz="4" w:space="4" w:color="78A200"/>
        </w:pBdr>
        <w:shd w:val="clear" w:color="auto" w:fill="E4FF9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FA7303">
        <w:rPr>
          <w:rFonts w:ascii="Times New Roman" w:hAnsi="Times New Roman"/>
          <w:b/>
          <w:sz w:val="24"/>
          <w:szCs w:val="24"/>
          <w:u w:val="single"/>
        </w:rPr>
        <w:t>OGGETTO:</w:t>
      </w:r>
      <w:r w:rsidRPr="00FA7303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117583410"/>
      <w:r w:rsidRPr="00512CCD">
        <w:rPr>
          <w:rFonts w:ascii="Times New Roman" w:hAnsi="Times New Roman"/>
          <w:b/>
          <w:iCs/>
          <w:sz w:val="24"/>
          <w:szCs w:val="24"/>
        </w:rPr>
        <w:t xml:space="preserve">Procedura </w:t>
      </w:r>
      <w:r w:rsidR="008F21E1">
        <w:rPr>
          <w:rFonts w:ascii="Times New Roman" w:hAnsi="Times New Roman"/>
          <w:b/>
          <w:iCs/>
          <w:sz w:val="24"/>
          <w:szCs w:val="24"/>
        </w:rPr>
        <w:t xml:space="preserve">telematica </w:t>
      </w:r>
      <w:r w:rsidR="00AE792A">
        <w:rPr>
          <w:rFonts w:ascii="Times New Roman" w:hAnsi="Times New Roman"/>
          <w:b/>
          <w:iCs/>
          <w:sz w:val="24"/>
          <w:szCs w:val="24"/>
        </w:rPr>
        <w:t xml:space="preserve">aperta </w:t>
      </w:r>
      <w:bookmarkStart w:id="1" w:name="_Hlk117760054"/>
      <w:r w:rsidR="00AE792A">
        <w:rPr>
          <w:rFonts w:ascii="Times New Roman" w:hAnsi="Times New Roman"/>
          <w:b/>
          <w:iCs/>
          <w:sz w:val="24"/>
          <w:szCs w:val="24"/>
        </w:rPr>
        <w:t xml:space="preserve">per </w:t>
      </w:r>
      <w:bookmarkStart w:id="2" w:name="_Hlk117059952"/>
      <w:r w:rsidR="00AE792A">
        <w:rPr>
          <w:rFonts w:ascii="Times New Roman" w:hAnsi="Times New Roman"/>
          <w:b/>
          <w:iCs/>
          <w:sz w:val="24"/>
          <w:szCs w:val="24"/>
        </w:rPr>
        <w:t>l’</w:t>
      </w:r>
      <w:r w:rsidRPr="00512CCD">
        <w:rPr>
          <w:rFonts w:ascii="Times New Roman" w:hAnsi="Times New Roman"/>
          <w:b/>
          <w:iCs/>
          <w:sz w:val="24"/>
          <w:szCs w:val="24"/>
        </w:rPr>
        <w:t xml:space="preserve">affidamento </w:t>
      </w:r>
      <w:r w:rsidR="008F21E1">
        <w:rPr>
          <w:rFonts w:ascii="Times New Roman" w:hAnsi="Times New Roman"/>
          <w:b/>
          <w:iCs/>
          <w:sz w:val="24"/>
          <w:szCs w:val="24"/>
        </w:rPr>
        <w:t>de</w:t>
      </w:r>
      <w:r w:rsidR="00542EAC">
        <w:rPr>
          <w:rFonts w:ascii="Times New Roman" w:hAnsi="Times New Roman"/>
          <w:b/>
          <w:iCs/>
          <w:sz w:val="24"/>
          <w:szCs w:val="24"/>
        </w:rPr>
        <w:t>l</w:t>
      </w:r>
      <w:r w:rsidR="008F21E1">
        <w:rPr>
          <w:rFonts w:ascii="Times New Roman" w:hAnsi="Times New Roman"/>
          <w:b/>
          <w:iCs/>
          <w:sz w:val="24"/>
          <w:szCs w:val="24"/>
        </w:rPr>
        <w:t xml:space="preserve"> </w:t>
      </w:r>
      <w:bookmarkStart w:id="3" w:name="_Hlk117582724"/>
      <w:r w:rsidR="008F21E1">
        <w:rPr>
          <w:rFonts w:ascii="Times New Roman" w:hAnsi="Times New Roman"/>
          <w:b/>
          <w:iCs/>
          <w:sz w:val="24"/>
          <w:szCs w:val="24"/>
        </w:rPr>
        <w:t>servizi</w:t>
      </w:r>
      <w:r w:rsidR="00542EAC">
        <w:rPr>
          <w:rFonts w:ascii="Times New Roman" w:hAnsi="Times New Roman"/>
          <w:b/>
          <w:iCs/>
          <w:sz w:val="24"/>
          <w:szCs w:val="24"/>
        </w:rPr>
        <w:t>o</w:t>
      </w:r>
      <w:r w:rsidR="008F21E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8212D0">
        <w:rPr>
          <w:rFonts w:ascii="Times New Roman" w:hAnsi="Times New Roman"/>
          <w:b/>
          <w:iCs/>
          <w:sz w:val="24"/>
          <w:szCs w:val="24"/>
        </w:rPr>
        <w:t>immigrati a favore di cittadini stranieri residenti sul territorio del Comune di Novi Ligure per il periodo compreso</w:t>
      </w:r>
      <w:r w:rsidR="009B5C64">
        <w:rPr>
          <w:rFonts w:ascii="Times New Roman" w:hAnsi="Times New Roman"/>
          <w:b/>
          <w:iCs/>
          <w:sz w:val="24"/>
          <w:szCs w:val="24"/>
        </w:rPr>
        <w:t xml:space="preserve"> fra il 1° gennaio ed il 31 dicembre 202</w:t>
      </w:r>
      <w:r w:rsidR="008212D0">
        <w:rPr>
          <w:rFonts w:ascii="Times New Roman" w:hAnsi="Times New Roman"/>
          <w:b/>
          <w:iCs/>
          <w:sz w:val="24"/>
          <w:szCs w:val="24"/>
        </w:rPr>
        <w:t>3</w:t>
      </w:r>
      <w:r w:rsidR="009B5C64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5C64" w:rsidRPr="009B5C64">
        <w:rPr>
          <w:rFonts w:ascii="Times New Roman" w:hAnsi="Times New Roman"/>
          <w:b/>
          <w:bCs/>
          <w:iCs/>
          <w:sz w:val="24"/>
          <w:szCs w:val="24"/>
        </w:rPr>
        <w:t>(</w:t>
      </w:r>
      <w:r w:rsidR="008212D0" w:rsidRPr="008212D0">
        <w:rPr>
          <w:rFonts w:ascii="Times New Roman" w:hAnsi="Times New Roman"/>
          <w:b/>
          <w:bCs/>
          <w:iCs/>
          <w:sz w:val="24"/>
          <w:szCs w:val="24"/>
        </w:rPr>
        <w:t>CIG: 9465868961 – N° Gara 8776048</w:t>
      </w:r>
      <w:r w:rsidR="009B5C64" w:rsidRPr="009B5C64">
        <w:rPr>
          <w:rFonts w:ascii="Times New Roman" w:hAnsi="Times New Roman"/>
          <w:b/>
          <w:bCs/>
          <w:iCs/>
          <w:sz w:val="24"/>
          <w:szCs w:val="24"/>
        </w:rPr>
        <w:t>)</w:t>
      </w:r>
      <w:r w:rsidR="009B5C6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bookmarkEnd w:id="2"/>
      <w:bookmarkEnd w:id="3"/>
      <w:bookmarkEnd w:id="0"/>
      <w:bookmarkEnd w:id="1"/>
      <w:r w:rsidRPr="00512CCD">
        <w:rPr>
          <w:rFonts w:ascii="Times New Roman" w:hAnsi="Times New Roman"/>
          <w:b/>
          <w:iCs/>
          <w:sz w:val="24"/>
          <w:szCs w:val="24"/>
        </w:rPr>
        <w:t xml:space="preserve">- </w:t>
      </w:r>
      <w:r w:rsidRPr="002121DE">
        <w:rPr>
          <w:rFonts w:ascii="Times New Roman" w:hAnsi="Times New Roman"/>
          <w:b/>
          <w:iCs/>
          <w:caps/>
          <w:sz w:val="24"/>
          <w:szCs w:val="24"/>
          <w:u w:val="single"/>
        </w:rPr>
        <w:t>Istanza di partecipazione alla procedura</w:t>
      </w:r>
      <w:r w:rsidR="002121DE" w:rsidRPr="006E7078">
        <w:rPr>
          <w:rFonts w:ascii="Times New Roman" w:hAnsi="Times New Roman"/>
          <w:iCs/>
          <w:caps/>
          <w:sz w:val="24"/>
          <w:szCs w:val="24"/>
        </w:rPr>
        <w:t xml:space="preserve"> </w:t>
      </w:r>
      <w:r w:rsidR="002121DE" w:rsidRPr="006E7078">
        <w:t>(</w:t>
      </w:r>
      <w:r w:rsidR="002121DE" w:rsidRPr="008019A2">
        <w:rPr>
          <w:b/>
          <w:color w:val="5A7A00"/>
          <w:u w:val="single"/>
        </w:rPr>
        <w:t>Busta telematica amministrativa</w:t>
      </w:r>
      <w:r w:rsidR="002121DE">
        <w:t>)</w:t>
      </w:r>
    </w:p>
    <w:p w14:paraId="381AB645" w14:textId="77777777" w:rsidR="00542EAC" w:rsidRDefault="00542EAC" w:rsidP="00AE792A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</w:p>
    <w:p w14:paraId="573384AC" w14:textId="18881858" w:rsidR="00512CCD" w:rsidRPr="00FA7303" w:rsidRDefault="00512CCD" w:rsidP="00AE792A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Il/La sottoscritto/a ____________________________________________________________</w:t>
      </w:r>
    </w:p>
    <w:p w14:paraId="6E758E7A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 xml:space="preserve">Nato/a il ___/_____/__________ </w:t>
      </w:r>
      <w:proofErr w:type="gramStart"/>
      <w:r w:rsidRPr="00FA7303">
        <w:rPr>
          <w:rFonts w:ascii="Times New Roman" w:hAnsi="Times New Roman"/>
          <w:sz w:val="24"/>
          <w:szCs w:val="24"/>
          <w:lang w:eastAsia="it-IT"/>
        </w:rPr>
        <w:t>a  _</w:t>
      </w:r>
      <w:proofErr w:type="gramEnd"/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</w:t>
      </w:r>
    </w:p>
    <w:p w14:paraId="2EE7CFEA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i/>
          <w:sz w:val="24"/>
          <w:szCs w:val="24"/>
          <w:lang w:eastAsia="it-IT"/>
        </w:rPr>
        <w:t>(Codice Fiscale:</w:t>
      </w:r>
      <w:r w:rsidRPr="00FA7303">
        <w:rPr>
          <w:rFonts w:ascii="Times New Roman" w:hAnsi="Times New Roman"/>
          <w:sz w:val="24"/>
          <w:szCs w:val="24"/>
          <w:lang w:eastAsia="it-IT"/>
        </w:rPr>
        <w:t xml:space="preserve"> ______________________________________________), e residente a ___________________________________________________________________________</w:t>
      </w:r>
    </w:p>
    <w:p w14:paraId="0E200593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in _________________________________________________________________________</w:t>
      </w:r>
    </w:p>
    <w:p w14:paraId="7D828967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in qualità di _________________________________________________________________</w:t>
      </w:r>
    </w:p>
    <w:p w14:paraId="13DE2CAE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dell’Impresa ________________________________________________________________</w:t>
      </w:r>
    </w:p>
    <w:p w14:paraId="4D64D737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 xml:space="preserve">con sede </w:t>
      </w:r>
      <w:r>
        <w:rPr>
          <w:rFonts w:ascii="Times New Roman" w:hAnsi="Times New Roman"/>
          <w:sz w:val="24"/>
          <w:szCs w:val="24"/>
          <w:lang w:eastAsia="it-IT"/>
        </w:rPr>
        <w:t xml:space="preserve">legale </w:t>
      </w:r>
      <w:r w:rsidRPr="00FA7303">
        <w:rPr>
          <w:rFonts w:ascii="Times New Roman" w:hAnsi="Times New Roman"/>
          <w:sz w:val="24"/>
          <w:szCs w:val="24"/>
          <w:lang w:eastAsia="it-IT"/>
        </w:rPr>
        <w:t>a ____________________________________________________________,</w:t>
      </w:r>
    </w:p>
    <w:p w14:paraId="30A1482D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Via/Piazza _________________________________________________________________,</w:t>
      </w:r>
    </w:p>
    <w:p w14:paraId="365AAF1B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Codice Fiscale n. ________________________ e Partita IVA n. _______________________,</w:t>
      </w:r>
    </w:p>
    <w:p w14:paraId="4FFC6098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Telefono ____________________________, Fax _______________________________, Email: _____________________________ PEC:  ___________________________________</w:t>
      </w:r>
    </w:p>
    <w:p w14:paraId="2012937E" w14:textId="77777777" w:rsidR="00512CCD" w:rsidRPr="00FA7303" w:rsidRDefault="00512CCD" w:rsidP="00802743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FA7303">
        <w:rPr>
          <w:rFonts w:ascii="Times New Roman" w:hAnsi="Times New Roman"/>
          <w:b/>
          <w:sz w:val="24"/>
          <w:szCs w:val="24"/>
          <w:lang w:eastAsia="it-IT"/>
        </w:rPr>
        <w:t>CHIEDE</w:t>
      </w:r>
    </w:p>
    <w:p w14:paraId="03B10E50" w14:textId="5580EDBC" w:rsidR="00512CCD" w:rsidRPr="00FA7303" w:rsidRDefault="00512CCD" w:rsidP="00512C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d</w:t>
      </w:r>
      <w:r w:rsidRPr="00FA7303">
        <w:rPr>
          <w:rFonts w:ascii="Times New Roman" w:hAnsi="Times New Roman"/>
          <w:sz w:val="24"/>
          <w:szCs w:val="24"/>
          <w:lang w:eastAsia="it-IT"/>
        </w:rPr>
        <w:t xml:space="preserve">i partecipare alla procedura </w:t>
      </w:r>
      <w:r w:rsidR="008F21E1">
        <w:rPr>
          <w:rFonts w:ascii="Times New Roman" w:hAnsi="Times New Roman"/>
          <w:sz w:val="24"/>
          <w:szCs w:val="24"/>
          <w:lang w:eastAsia="it-IT"/>
        </w:rPr>
        <w:t xml:space="preserve">telematica </w:t>
      </w:r>
      <w:r w:rsidRPr="00FA7303">
        <w:rPr>
          <w:rFonts w:ascii="Times New Roman" w:hAnsi="Times New Roman"/>
          <w:sz w:val="24"/>
          <w:szCs w:val="24"/>
          <w:lang w:eastAsia="it-IT"/>
        </w:rPr>
        <w:t xml:space="preserve">per l’affidamento </w:t>
      </w:r>
      <w:r w:rsidR="00542EAC" w:rsidRPr="00542EAC">
        <w:rPr>
          <w:rFonts w:ascii="Times New Roman" w:hAnsi="Times New Roman"/>
          <w:bCs/>
          <w:iCs/>
          <w:sz w:val="24"/>
          <w:szCs w:val="24"/>
        </w:rPr>
        <w:t xml:space="preserve">del </w:t>
      </w:r>
      <w:r w:rsidR="008212D0" w:rsidRPr="008212D0">
        <w:rPr>
          <w:rFonts w:ascii="Times New Roman" w:hAnsi="Times New Roman"/>
          <w:b/>
          <w:iCs/>
          <w:sz w:val="24"/>
          <w:szCs w:val="24"/>
        </w:rPr>
        <w:t xml:space="preserve">servizio immigrati a favore di cittadini stranieri residenti sul territorio del Comune di Novi Ligure per il periodo compreso fra il 1° gennaio ed il 31 dicembre 2023 </w:t>
      </w:r>
      <w:r w:rsidR="008212D0" w:rsidRPr="008212D0">
        <w:rPr>
          <w:rFonts w:ascii="Times New Roman" w:hAnsi="Times New Roman"/>
          <w:b/>
          <w:bCs/>
          <w:iCs/>
          <w:sz w:val="24"/>
          <w:szCs w:val="24"/>
        </w:rPr>
        <w:t>(CIG: 9465868961 – N° Gara 8776048</w:t>
      </w:r>
      <w:proofErr w:type="gramStart"/>
      <w:r w:rsidR="008212D0" w:rsidRPr="008212D0">
        <w:rPr>
          <w:rFonts w:ascii="Times New Roman" w:hAnsi="Times New Roman"/>
          <w:b/>
          <w:bCs/>
          <w:iCs/>
          <w:sz w:val="24"/>
          <w:szCs w:val="24"/>
        </w:rPr>
        <w:t xml:space="preserve">) </w:t>
      </w:r>
      <w:r w:rsidR="009B5C64" w:rsidRPr="009B5C6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FA7303">
        <w:rPr>
          <w:rFonts w:ascii="Times New Roman" w:hAnsi="Times New Roman"/>
          <w:sz w:val="24"/>
          <w:szCs w:val="24"/>
        </w:rPr>
        <w:t>come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r w:rsidRPr="009B5C64">
        <w:rPr>
          <w:rFonts w:ascii="Times New Roman" w:hAnsi="Times New Roman"/>
          <w:b/>
          <w:i/>
          <w:color w:val="78A200"/>
          <w:sz w:val="24"/>
          <w:szCs w:val="24"/>
          <w:u w:val="single"/>
        </w:rPr>
        <w:t>barrare la voce d’interesse</w:t>
      </w:r>
      <w:r>
        <w:rPr>
          <w:rFonts w:ascii="Times New Roman" w:hAnsi="Times New Roman"/>
          <w:sz w:val="24"/>
          <w:szCs w:val="24"/>
        </w:rPr>
        <w:t>)</w:t>
      </w:r>
      <w:r w:rsidRPr="00FA7303">
        <w:rPr>
          <w:rFonts w:ascii="Times New Roman" w:hAnsi="Times New Roman"/>
          <w:sz w:val="24"/>
          <w:szCs w:val="24"/>
          <w:lang w:eastAsia="it-IT"/>
        </w:rPr>
        <w:t>:</w:t>
      </w:r>
    </w:p>
    <w:p w14:paraId="3A7EB5C1" w14:textId="77777777" w:rsidR="00512CCD" w:rsidRPr="00FA7303" w:rsidRDefault="00512CCD" w:rsidP="00512CC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impresa singola;</w:t>
      </w:r>
    </w:p>
    <w:p w14:paraId="2A0F8AC6" w14:textId="77777777" w:rsidR="00512CCD" w:rsidRPr="00FA7303" w:rsidRDefault="00512CCD" w:rsidP="00512CC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 xml:space="preserve">capogruppo di un’associazione temporanea o di un consorzio o di un GEIE </w:t>
      </w:r>
      <w:r w:rsidRPr="00FA7303">
        <w:rPr>
          <w:rFonts w:ascii="Times New Roman" w:hAnsi="Times New Roman"/>
          <w:b/>
          <w:sz w:val="24"/>
          <w:szCs w:val="24"/>
          <w:lang w:eastAsia="it-IT"/>
        </w:rPr>
        <w:t>già costituito</w:t>
      </w:r>
      <w:r w:rsidRPr="00FA7303">
        <w:rPr>
          <w:rFonts w:ascii="Times New Roman" w:hAnsi="Times New Roman"/>
          <w:sz w:val="24"/>
          <w:szCs w:val="24"/>
          <w:lang w:eastAsia="it-IT"/>
        </w:rPr>
        <w:t xml:space="preserve"> fra le seguenti imprese: </w:t>
      </w:r>
    </w:p>
    <w:p w14:paraId="314BA9B8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3EBABEE0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1D3978B6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lastRenderedPageBreak/>
        <w:t>_____________________________________________________________________</w:t>
      </w:r>
    </w:p>
    <w:p w14:paraId="40D88FB8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4F0E6920" w14:textId="77777777" w:rsidR="00512CCD" w:rsidRPr="00FA7303" w:rsidRDefault="00512CCD" w:rsidP="00512C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it-IT"/>
        </w:rPr>
      </w:pPr>
      <w:r w:rsidRPr="00FA7303">
        <w:rPr>
          <w:rFonts w:ascii="Times New Roman" w:hAnsi="Times New Roman"/>
          <w:b/>
          <w:i/>
          <w:sz w:val="24"/>
          <w:szCs w:val="24"/>
          <w:lang w:eastAsia="it-IT"/>
        </w:rPr>
        <w:t>oppure</w:t>
      </w:r>
    </w:p>
    <w:p w14:paraId="76E3BDF3" w14:textId="77777777" w:rsidR="00512CCD" w:rsidRPr="00FA7303" w:rsidRDefault="00512CCD" w:rsidP="00512CC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 xml:space="preserve">capogruppo di un’associazione temporanea o di un consorzio o di un GEIE </w:t>
      </w:r>
      <w:r w:rsidRPr="00FA7303">
        <w:rPr>
          <w:rFonts w:ascii="Times New Roman" w:hAnsi="Times New Roman"/>
          <w:b/>
          <w:sz w:val="24"/>
          <w:szCs w:val="24"/>
          <w:lang w:eastAsia="it-IT"/>
        </w:rPr>
        <w:t>da costituirsi</w:t>
      </w:r>
      <w:r w:rsidRPr="00FA7303">
        <w:rPr>
          <w:rFonts w:ascii="Times New Roman" w:hAnsi="Times New Roman"/>
          <w:sz w:val="24"/>
          <w:szCs w:val="24"/>
          <w:lang w:eastAsia="it-IT"/>
        </w:rPr>
        <w:t xml:space="preserve"> fra le seguenti imprese: </w:t>
      </w:r>
    </w:p>
    <w:p w14:paraId="19FAFE81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4D024BA4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6C1CB5EE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247C661F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53667413" w14:textId="77777777" w:rsidR="00512CCD" w:rsidRPr="00FA7303" w:rsidRDefault="00512CCD" w:rsidP="00512C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it-IT"/>
        </w:rPr>
      </w:pPr>
      <w:r w:rsidRPr="00FA7303">
        <w:rPr>
          <w:rFonts w:ascii="Times New Roman" w:hAnsi="Times New Roman"/>
          <w:b/>
          <w:i/>
          <w:sz w:val="24"/>
          <w:szCs w:val="24"/>
          <w:lang w:eastAsia="it-IT"/>
        </w:rPr>
        <w:t>oppure</w:t>
      </w:r>
    </w:p>
    <w:p w14:paraId="1C7FDB51" w14:textId="77777777" w:rsidR="00512CCD" w:rsidRPr="00FA7303" w:rsidRDefault="00512CCD" w:rsidP="00512CC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 xml:space="preserve">mandante di una associazione temporanea o di un consorzio o di un GEIE </w:t>
      </w:r>
      <w:r w:rsidRPr="00FA7303">
        <w:rPr>
          <w:rFonts w:ascii="Times New Roman" w:hAnsi="Times New Roman"/>
          <w:b/>
          <w:sz w:val="24"/>
          <w:szCs w:val="24"/>
          <w:lang w:eastAsia="it-IT"/>
        </w:rPr>
        <w:t>già costituito</w:t>
      </w:r>
      <w:r w:rsidRPr="00FA7303">
        <w:rPr>
          <w:rFonts w:ascii="Times New Roman" w:hAnsi="Times New Roman"/>
          <w:sz w:val="24"/>
          <w:szCs w:val="24"/>
          <w:lang w:eastAsia="it-IT"/>
        </w:rPr>
        <w:t xml:space="preserve"> fra le seguenti imprese:</w:t>
      </w:r>
    </w:p>
    <w:p w14:paraId="700D60CE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4C47A962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7439F9D4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6F322310" w14:textId="77777777" w:rsidR="00512CCD" w:rsidRPr="00FA7303" w:rsidRDefault="00512CCD" w:rsidP="00512CCD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71781020" w14:textId="77777777" w:rsidR="00512CCD" w:rsidRPr="00FA7303" w:rsidRDefault="00512CCD" w:rsidP="00512C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it-IT"/>
        </w:rPr>
      </w:pPr>
      <w:r w:rsidRPr="00FA7303">
        <w:rPr>
          <w:rFonts w:ascii="Times New Roman" w:hAnsi="Times New Roman"/>
          <w:b/>
          <w:i/>
          <w:sz w:val="24"/>
          <w:szCs w:val="24"/>
          <w:lang w:eastAsia="it-IT"/>
        </w:rPr>
        <w:t>oppure</w:t>
      </w:r>
    </w:p>
    <w:p w14:paraId="260F8A72" w14:textId="77777777" w:rsidR="00512CCD" w:rsidRPr="00FA7303" w:rsidRDefault="00512CCD" w:rsidP="00512CC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 xml:space="preserve">mandante di una associazione temporanea o di un consorzio o di un GEIE </w:t>
      </w:r>
      <w:r w:rsidRPr="00FA7303">
        <w:rPr>
          <w:rFonts w:ascii="Times New Roman" w:hAnsi="Times New Roman"/>
          <w:b/>
          <w:sz w:val="24"/>
          <w:szCs w:val="24"/>
          <w:lang w:eastAsia="it-IT"/>
        </w:rPr>
        <w:t>da costituirsi</w:t>
      </w:r>
      <w:r w:rsidRPr="00FA7303">
        <w:rPr>
          <w:rFonts w:ascii="Times New Roman" w:hAnsi="Times New Roman"/>
          <w:sz w:val="24"/>
          <w:szCs w:val="24"/>
          <w:lang w:eastAsia="it-IT"/>
        </w:rPr>
        <w:t xml:space="preserve"> fra le seguenti imprese:</w:t>
      </w:r>
    </w:p>
    <w:p w14:paraId="3D3F03C4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35805391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1712A198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40CDF55F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384B1D59" w14:textId="77777777" w:rsidR="00512CCD" w:rsidRPr="00FA7303" w:rsidRDefault="00512CCD" w:rsidP="00512CC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come impresa di cui all’art. 45, lettera f)</w:t>
      </w:r>
      <w:r>
        <w:rPr>
          <w:rFonts w:ascii="Times New Roman" w:hAnsi="Times New Roman"/>
          <w:sz w:val="24"/>
          <w:szCs w:val="24"/>
          <w:lang w:eastAsia="it-IT"/>
        </w:rPr>
        <w:t>,</w:t>
      </w:r>
      <w:r w:rsidRPr="00FA7303">
        <w:rPr>
          <w:rFonts w:ascii="Times New Roman" w:hAnsi="Times New Roman"/>
          <w:sz w:val="24"/>
          <w:szCs w:val="24"/>
          <w:lang w:eastAsia="it-IT"/>
        </w:rPr>
        <w:t xml:space="preserve"> del D.Lgs. n. 50/2016 e s.m.i., facente parte di una aggregazione aderente al seguente contratto di rete:</w:t>
      </w:r>
    </w:p>
    <w:p w14:paraId="34B19F06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1D2E6BCB" w14:textId="77777777" w:rsidR="00512CCD" w:rsidRPr="00FA7303" w:rsidRDefault="00512CCD" w:rsidP="00512CCD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A7303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</w:t>
      </w:r>
    </w:p>
    <w:p w14:paraId="18EA1095" w14:textId="77777777" w:rsidR="00512CCD" w:rsidRPr="00FA7303" w:rsidRDefault="00512CCD" w:rsidP="00802743">
      <w:pPr>
        <w:widowControl w:val="0"/>
        <w:suppressAutoHyphens/>
        <w:autoSpaceDN w:val="0"/>
        <w:spacing w:before="240" w:after="240" w:line="240" w:lineRule="auto"/>
        <w:jc w:val="center"/>
        <w:textAlignment w:val="baseline"/>
        <w:rPr>
          <w:rFonts w:ascii="Garamond" w:eastAsia="SimSun" w:hAnsi="Garamond" w:cs="PalatinoLinotype,Bold"/>
          <w:b/>
          <w:bCs/>
          <w:kern w:val="3"/>
          <w:sz w:val="24"/>
          <w:szCs w:val="24"/>
          <w:lang w:eastAsia="zh-CN" w:bidi="hi-IN"/>
        </w:rPr>
      </w:pP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a tal fine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, </w:t>
      </w:r>
      <w:r w:rsidRPr="00FA7303">
        <w:rPr>
          <w:rFonts w:ascii="Garamond" w:eastAsia="SimSun" w:hAnsi="Garamond" w:cs="PalatinoLinotype,Bold"/>
          <w:b/>
          <w:bCs/>
          <w:kern w:val="3"/>
          <w:sz w:val="24"/>
          <w:szCs w:val="24"/>
          <w:lang w:eastAsia="zh-CN" w:bidi="hi-IN"/>
        </w:rPr>
        <w:t>DICHIARA</w:t>
      </w:r>
    </w:p>
    <w:p w14:paraId="668AE2B1" w14:textId="39BF038B" w:rsidR="00512CCD" w:rsidRDefault="00512CCD" w:rsidP="00512CCD">
      <w:pPr>
        <w:pStyle w:val="Standard"/>
        <w:numPr>
          <w:ilvl w:val="0"/>
          <w:numId w:val="3"/>
        </w:numPr>
        <w:spacing w:before="120"/>
        <w:ind w:left="567" w:hanging="567"/>
        <w:jc w:val="both"/>
        <w:rPr>
          <w:rFonts w:cs="Palatino Linotype"/>
        </w:rPr>
      </w:pPr>
      <w:r w:rsidRPr="00872496">
        <w:rPr>
          <w:rFonts w:cs="Palatino Linotype"/>
          <w:bCs/>
        </w:rPr>
        <w:t xml:space="preserve">di </w:t>
      </w:r>
      <w:r>
        <w:rPr>
          <w:rFonts w:cs="Palatino Linotype"/>
          <w:bCs/>
        </w:rPr>
        <w:t xml:space="preserve">aver presto visione, di </w:t>
      </w:r>
      <w:r w:rsidRPr="00872496">
        <w:rPr>
          <w:rFonts w:cs="Palatino Linotype"/>
          <w:bCs/>
        </w:rPr>
        <w:t>conoscere ed accettare</w:t>
      </w:r>
      <w:r w:rsidRPr="00872496">
        <w:rPr>
          <w:rFonts w:cs="Palatino Linotype"/>
        </w:rPr>
        <w:t>, senza condizioni e riserva alcuna, tutte le norme e le disposizioni contenute nella documentazione di gara dichiarando, altresì</w:t>
      </w:r>
      <w:r>
        <w:rPr>
          <w:rFonts w:cs="Palatino Linotype"/>
        </w:rPr>
        <w:t xml:space="preserve"> ed esplicitamente</w:t>
      </w:r>
      <w:r w:rsidRPr="00872496">
        <w:rPr>
          <w:rFonts w:cs="Palatino Linotype"/>
        </w:rPr>
        <w:t>, di accettarne incondizionatamente le relative disposizioni</w:t>
      </w:r>
      <w:r w:rsidR="007816BD">
        <w:rPr>
          <w:rFonts w:cs="Palatino Linotype"/>
        </w:rPr>
        <w:t>;</w:t>
      </w:r>
    </w:p>
    <w:p w14:paraId="792793D6" w14:textId="77777777" w:rsidR="00512CCD" w:rsidRDefault="00512CCD" w:rsidP="00512CCD">
      <w:pPr>
        <w:pStyle w:val="Standard"/>
        <w:numPr>
          <w:ilvl w:val="0"/>
          <w:numId w:val="3"/>
        </w:numPr>
        <w:spacing w:before="120"/>
        <w:ind w:left="567" w:hanging="567"/>
        <w:jc w:val="both"/>
        <w:rPr>
          <w:rFonts w:cs="Palatino Linotype"/>
        </w:rPr>
      </w:pPr>
      <w:r w:rsidRPr="00797416">
        <w:rPr>
          <w:rFonts w:cs="Palatino Linotype"/>
        </w:rPr>
        <w:t>di avere preso esatta cognizione della natura dell’appalto e di tutte le circostanze generali, particolari e locali, nessuna esclusa ed eccettuata, che possano influire sulla esecuzione dei servizi e sulla determinazione della propria offerta;</w:t>
      </w:r>
    </w:p>
    <w:p w14:paraId="7E5F7C63" w14:textId="77777777" w:rsidR="00512CCD" w:rsidRPr="00797416" w:rsidRDefault="00512CCD" w:rsidP="00512CCD">
      <w:pPr>
        <w:pStyle w:val="Standard"/>
        <w:numPr>
          <w:ilvl w:val="0"/>
          <w:numId w:val="3"/>
        </w:numPr>
        <w:spacing w:before="120"/>
        <w:ind w:left="567" w:hanging="567"/>
        <w:jc w:val="both"/>
        <w:rPr>
          <w:rFonts w:cs="Palatino Linotype"/>
        </w:rPr>
      </w:pPr>
      <w:r w:rsidRPr="00797416">
        <w:rPr>
          <w:rFonts w:eastAsia="SimSun" w:cs="Mangal"/>
          <w:bCs/>
          <w:lang w:bidi="hi-IN"/>
        </w:rPr>
        <w:t>che il prezzo</w:t>
      </w:r>
      <w:r w:rsidRPr="00797416">
        <w:rPr>
          <w:rFonts w:eastAsia="SimSun" w:cs="Mangal"/>
          <w:lang w:bidi="hi-IN"/>
        </w:rPr>
        <w:t xml:space="preserve"> offerto è formulato secondo calcoli di convenienza, a suo totale rischio e pericolo ed è, quindi, invariabile ed indipendente da qualsiasi eventualità e circostanza;</w:t>
      </w:r>
    </w:p>
    <w:p w14:paraId="3033E7B7" w14:textId="77777777" w:rsidR="00512CCD" w:rsidRPr="00797416" w:rsidRDefault="00512CCD" w:rsidP="00512CCD">
      <w:pPr>
        <w:widowControl w:val="0"/>
        <w:numPr>
          <w:ilvl w:val="0"/>
          <w:numId w:val="3"/>
        </w:numPr>
        <w:suppressAutoHyphens/>
        <w:autoSpaceDN w:val="0"/>
        <w:spacing w:before="120"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79741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di giudicare remunerativa l’offerta economica presentata giacché per la sua formulazione </w:t>
      </w:r>
      <w:r w:rsidRPr="0079741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lastRenderedPageBreak/>
        <w:t>si è preso atto e tenuto conto:</w:t>
      </w:r>
    </w:p>
    <w:p w14:paraId="524D13CC" w14:textId="77777777" w:rsidR="00512CCD" w:rsidRPr="00797416" w:rsidRDefault="00512CCD" w:rsidP="00512CCD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79741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delle condizioni contrattuali e dei relativi oneri compresi quelli in materia di sicurezza, di assicurazione, di condizioni di lavoro e di previdenza e assistenza in vigore nel luogo dove devono essere svolti i servizi in parola;</w:t>
      </w:r>
    </w:p>
    <w:p w14:paraId="71FD5B6A" w14:textId="77777777" w:rsidR="00512CCD" w:rsidRPr="00797416" w:rsidRDefault="00512CCD" w:rsidP="00512CCD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79741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delle condizioni contrattuali e di tutti gli oneri compresi quelli eventuali relativi alla raccolta, trasporto e smaltimento dei rifiuti e/o residui di lavorazione nonché degli obblighi e degli oneri relativi alle disposizioni in materia di sicurezza, di assicurazione, di condizioni di lavoro e di previdenza ed assistenza in vigore nel luogo dove devono essere eseguiti i servizi;</w:t>
      </w:r>
    </w:p>
    <w:p w14:paraId="10F2738E" w14:textId="5F77E6BD" w:rsidR="007816BD" w:rsidRDefault="007816BD" w:rsidP="00512CCD">
      <w:pPr>
        <w:widowControl w:val="0"/>
        <w:numPr>
          <w:ilvl w:val="0"/>
          <w:numId w:val="3"/>
        </w:numPr>
        <w:suppressAutoHyphens/>
        <w:autoSpaceDN w:val="0"/>
        <w:spacing w:before="120"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7816B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di applicare integralmente tutte le norme contenute nel contratto collettivo nazionale di lavoro e nei relativi accordi integrativi, applicabili alle prestazioni del presente appalto in vigore per il periodo e nella località di svolgimento dell’appalto medesimo e di impegnarsi all’osservanza di tutte le norme anzidette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;</w:t>
      </w:r>
    </w:p>
    <w:p w14:paraId="1FA8D756" w14:textId="6FF7CFF9" w:rsidR="00512CCD" w:rsidRDefault="00512CCD" w:rsidP="00512CCD">
      <w:pPr>
        <w:widowControl w:val="0"/>
        <w:numPr>
          <w:ilvl w:val="0"/>
          <w:numId w:val="3"/>
        </w:numPr>
        <w:suppressAutoHyphens/>
        <w:autoSpaceDN w:val="0"/>
        <w:spacing w:before="120"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di essere consapevole che la Pubblica Amministrazione ha 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la </w:t>
      </w: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facoltà di procedere a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d</w:t>
      </w: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idonei controlli sulla veridicità delle dichiarazioni sostitutive e/o autocertificazioni 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presentate</w:t>
      </w: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e che l’offerta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presentata</w:t>
      </w: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resta valida ed impegnativa per 180 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(cent’ottanta) </w:t>
      </w: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giorni dalla data della sua presentazione;</w:t>
      </w:r>
    </w:p>
    <w:p w14:paraId="2B59D263" w14:textId="02441653" w:rsidR="008F21E1" w:rsidRDefault="00512CCD" w:rsidP="008F21E1">
      <w:pPr>
        <w:widowControl w:val="0"/>
        <w:numPr>
          <w:ilvl w:val="0"/>
          <w:numId w:val="3"/>
        </w:numPr>
        <w:suppressAutoHyphens/>
        <w:autoSpaceDN w:val="0"/>
        <w:spacing w:before="120" w:after="0" w:line="240" w:lineRule="auto"/>
        <w:ind w:left="426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797416">
        <w:rPr>
          <w:rFonts w:ascii="Times New Roman" w:eastAsia="SimSun" w:hAnsi="Times New Roman" w:cs="Mangal"/>
          <w:color w:val="000000"/>
          <w:kern w:val="3"/>
          <w:sz w:val="24"/>
          <w:szCs w:val="24"/>
          <w:lang w:eastAsia="zh-CN" w:bidi="hi-IN"/>
        </w:rPr>
        <w:t xml:space="preserve">di essere edotto degli obblighi derivanti dal Codice di Comportamento adottato dalla stazione appaltante con Deliberazione del Consiglio </w:t>
      </w:r>
      <w:r w:rsidR="009B5C64">
        <w:rPr>
          <w:rFonts w:ascii="Times New Roman" w:eastAsia="SimSun" w:hAnsi="Times New Roman" w:cs="Mangal"/>
          <w:color w:val="000000"/>
          <w:kern w:val="3"/>
          <w:sz w:val="24"/>
          <w:szCs w:val="24"/>
          <w:lang w:eastAsia="zh-CN" w:bidi="hi-IN"/>
        </w:rPr>
        <w:t>Comunale</w:t>
      </w:r>
      <w:r w:rsidRPr="00797416">
        <w:rPr>
          <w:rFonts w:ascii="Times New Roman" w:eastAsia="SimSun" w:hAnsi="Times New Roman" w:cs="Mangal"/>
          <w:color w:val="000000"/>
          <w:kern w:val="3"/>
          <w:sz w:val="24"/>
          <w:szCs w:val="24"/>
          <w:lang w:eastAsia="zh-CN" w:bidi="hi-IN"/>
        </w:rPr>
        <w:t xml:space="preserve"> n. </w:t>
      </w:r>
      <w:r w:rsidR="009B5C64">
        <w:rPr>
          <w:rFonts w:ascii="Times New Roman" w:eastAsia="SimSun" w:hAnsi="Times New Roman" w:cs="Mangal"/>
          <w:color w:val="000000"/>
          <w:kern w:val="3"/>
          <w:sz w:val="24"/>
          <w:szCs w:val="24"/>
          <w:lang w:eastAsia="zh-CN" w:bidi="hi-IN"/>
        </w:rPr>
        <w:t>15/</w:t>
      </w:r>
      <w:r w:rsidRPr="00797416">
        <w:rPr>
          <w:rFonts w:ascii="Times New Roman" w:eastAsia="SimSun" w:hAnsi="Times New Roman" w:cs="Mangal"/>
          <w:color w:val="000000"/>
          <w:kern w:val="3"/>
          <w:sz w:val="24"/>
          <w:szCs w:val="24"/>
          <w:lang w:eastAsia="zh-CN" w:bidi="hi-IN"/>
        </w:rPr>
        <w:t xml:space="preserve">2014 reperibile </w:t>
      </w:r>
      <w:r w:rsidRPr="00797416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>sul</w:t>
      </w:r>
      <w:r w:rsidRPr="00797416">
        <w:rPr>
          <w:rFonts w:ascii="Times New Roman" w:hAnsi="Times New Roman"/>
          <w:sz w:val="24"/>
          <w:szCs w:val="24"/>
        </w:rPr>
        <w:t xml:space="preserve"> sito istituzionale dell’Ente </w:t>
      </w:r>
      <w:hyperlink r:id="rId8" w:history="1">
        <w:r w:rsidR="009B5C64" w:rsidRPr="009C4EEC">
          <w:rPr>
            <w:rStyle w:val="Collegamentoipertestuale"/>
            <w:rFonts w:ascii="Times New Roman" w:hAnsi="Times New Roman"/>
            <w:sz w:val="24"/>
            <w:szCs w:val="24"/>
          </w:rPr>
          <w:t>www.comune.noviligure.al.it</w:t>
        </w:r>
      </w:hyperlink>
      <w:r w:rsidRPr="00797416">
        <w:rPr>
          <w:rFonts w:ascii="Times New Roman" w:hAnsi="Times New Roman"/>
          <w:sz w:val="24"/>
          <w:szCs w:val="24"/>
        </w:rPr>
        <w:t xml:space="preserve"> e d’impegnarsi, in caso di aggiudicazione, ad osservarlo e a farlo osservare ai propri dipendenti e collaboratori, per quanto applicabile, pena la risoluzione del contratto;</w:t>
      </w:r>
    </w:p>
    <w:p w14:paraId="2FE8F921" w14:textId="12075519" w:rsidR="008F21E1" w:rsidRPr="008F21E1" w:rsidRDefault="008F21E1" w:rsidP="00512CCD">
      <w:pPr>
        <w:widowControl w:val="0"/>
        <w:numPr>
          <w:ilvl w:val="0"/>
          <w:numId w:val="3"/>
        </w:numPr>
        <w:suppressAutoHyphens/>
        <w:autoSpaceDN w:val="0"/>
        <w:spacing w:before="120" w:after="0" w:line="240" w:lineRule="auto"/>
        <w:ind w:left="426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8F21E1">
        <w:rPr>
          <w:rFonts w:ascii="Times New Roman" w:eastAsia="SimSun" w:hAnsi="Times New Roman" w:cs="Mangal"/>
          <w:color w:val="000000"/>
          <w:kern w:val="3"/>
          <w:sz w:val="24"/>
          <w:szCs w:val="24"/>
          <w:lang w:eastAsia="zh-CN" w:bidi="hi-IN"/>
        </w:rPr>
        <w:t xml:space="preserve">di aver preso visione del vigente Piano Triennale di Prevenzione della Corruzione e della Trasparenza, reperibile </w:t>
      </w:r>
      <w:r w:rsidRPr="008F21E1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>sul</w:t>
      </w:r>
      <w:r w:rsidRPr="008F21E1">
        <w:rPr>
          <w:rFonts w:ascii="Times New Roman" w:hAnsi="Times New Roman"/>
          <w:sz w:val="24"/>
          <w:szCs w:val="24"/>
        </w:rPr>
        <w:t xml:space="preserve"> sito istituzionale dell’Ente </w:t>
      </w:r>
      <w:hyperlink r:id="rId9" w:history="1">
        <w:r w:rsidR="009B5C64" w:rsidRPr="009C4EEC">
          <w:rPr>
            <w:rStyle w:val="Collegamentoipertestuale"/>
            <w:rFonts w:ascii="Times New Roman" w:hAnsi="Times New Roman"/>
            <w:sz w:val="24"/>
            <w:szCs w:val="24"/>
          </w:rPr>
          <w:t>www.comune.noviligure.al.it</w:t>
        </w:r>
      </w:hyperlink>
      <w:r w:rsidRPr="009B5C64">
        <w:rPr>
          <w:rStyle w:val="Collegamentoipertestuale"/>
          <w:rFonts w:ascii="Times New Roman" w:hAnsi="Times New Roman"/>
          <w:color w:val="auto"/>
          <w:sz w:val="24"/>
          <w:szCs w:val="24"/>
        </w:rPr>
        <w:t>,</w:t>
      </w:r>
      <w:r w:rsidRPr="009B5C64">
        <w:rPr>
          <w:rFonts w:ascii="Times New Roman" w:hAnsi="Times New Roman"/>
          <w:sz w:val="24"/>
          <w:szCs w:val="24"/>
        </w:rPr>
        <w:t xml:space="preserve"> e</w:t>
      </w:r>
      <w:r w:rsidRPr="008F21E1">
        <w:rPr>
          <w:rFonts w:ascii="Times New Roman" w:hAnsi="Times New Roman"/>
          <w:sz w:val="24"/>
          <w:szCs w:val="24"/>
        </w:rPr>
        <w:t xml:space="preserve"> di </w:t>
      </w:r>
      <w:r w:rsidRPr="008F21E1">
        <w:rPr>
          <w:rFonts w:ascii="Times New Roman" w:hAnsi="Times New Roman"/>
          <w:bCs/>
          <w:sz w:val="24"/>
          <w:szCs w:val="24"/>
        </w:rPr>
        <w:t>accettarne e condividerne il contenuto, consapevole che la violazione a detti principi è considerata, ai sensi delle norme vigenti in materia, inadempimento agli obblighi contrattuali, e può determinarne la risoluzione ai sensi dell'articolo 1456 del Codice Civile, con conseguente obbligo di risarcimento dei danni eventualmente subiti dalla Stazione Appaltante</w:t>
      </w:r>
      <w:r w:rsidRPr="008F21E1">
        <w:rPr>
          <w:rFonts w:ascii="Times New Roman" w:hAnsi="Times New Roman"/>
          <w:sz w:val="24"/>
          <w:szCs w:val="24"/>
        </w:rPr>
        <w:t>;</w:t>
      </w:r>
    </w:p>
    <w:p w14:paraId="17AA46AD" w14:textId="77777777" w:rsidR="00512CCD" w:rsidRPr="009C66DD" w:rsidRDefault="00512CCD" w:rsidP="00512CCD">
      <w:pPr>
        <w:widowControl w:val="0"/>
        <w:numPr>
          <w:ilvl w:val="0"/>
          <w:numId w:val="3"/>
        </w:numPr>
        <w:suppressAutoHyphens/>
        <w:autoSpaceDN w:val="0"/>
        <w:spacing w:before="120" w:after="0" w:line="240" w:lineRule="auto"/>
        <w:ind w:left="426"/>
        <w:jc w:val="both"/>
        <w:textAlignment w:val="baseline"/>
        <w:rPr>
          <w:rFonts w:ascii="Times New Roman" w:eastAsia="SimSun" w:hAnsi="Times New Roman"/>
          <w:bCs/>
          <w:kern w:val="3"/>
          <w:lang w:eastAsia="zh-CN" w:bidi="hi-IN"/>
        </w:rPr>
      </w:pPr>
      <w:r w:rsidRPr="008F21E1">
        <w:rPr>
          <w:rFonts w:ascii="Times New Roman" w:hAnsi="Times New Roman"/>
          <w:sz w:val="24"/>
          <w:szCs w:val="24"/>
        </w:rPr>
        <w:t>di essere in possesso dell’autorizzazione in corso di validità rilasciata ai sensi del D.M. 14 dicembre 2010 del Ministero dell’Economia e delle Finanze ai sensi dell’articolo 37 del Decreto Legge 3 maggio 2010, n. 78, convertito in Legge n. 122/2010 oppure dichiarazione dell’ausiliaria di aver presentato domanda di autorizzazione, ai sensi dell’articolo 1, comma 3, del D.M. 14.12.2010 con allegata copia dell’istanza di autorizzazione inviata al Ministero</w:t>
      </w:r>
      <w:r w:rsidRPr="009C66DD">
        <w:rPr>
          <w:rFonts w:ascii="Times New Roman" w:hAnsi="Times New Roman"/>
        </w:rPr>
        <w:t xml:space="preserve"> (</w:t>
      </w:r>
      <w:r w:rsidRPr="009B5C64">
        <w:rPr>
          <w:rFonts w:ascii="Times New Roman" w:hAnsi="Times New Roman"/>
          <w:i/>
          <w:color w:val="78A200"/>
        </w:rPr>
        <w:t>solo nel caso si tratti di operatori economici aventi sede, residenza o domicilio nei paesi inseriti nelle c.d. “black list”</w:t>
      </w:r>
      <w:r w:rsidRPr="009C66DD">
        <w:rPr>
          <w:rFonts w:ascii="Times New Roman" w:hAnsi="Times New Roman"/>
        </w:rPr>
        <w:t>);</w:t>
      </w:r>
    </w:p>
    <w:p w14:paraId="7A660C99" w14:textId="77777777" w:rsidR="00512CCD" w:rsidRPr="009C66DD" w:rsidRDefault="00512CCD" w:rsidP="00512CCD">
      <w:pPr>
        <w:widowControl w:val="0"/>
        <w:numPr>
          <w:ilvl w:val="0"/>
          <w:numId w:val="3"/>
        </w:numPr>
        <w:suppressAutoHyphens/>
        <w:autoSpaceDN w:val="0"/>
        <w:spacing w:before="120" w:after="0" w:line="240" w:lineRule="auto"/>
        <w:ind w:left="426"/>
        <w:jc w:val="both"/>
        <w:textAlignment w:val="baseline"/>
        <w:rPr>
          <w:rFonts w:ascii="Times New Roman" w:eastAsia="SimSun" w:hAnsi="Times New Roman"/>
          <w:bCs/>
          <w:kern w:val="3"/>
          <w:lang w:eastAsia="zh-CN" w:bidi="hi-IN"/>
        </w:rPr>
      </w:pPr>
      <w:r w:rsidRPr="008F21E1">
        <w:rPr>
          <w:rFonts w:ascii="Times New Roman" w:hAnsi="Times New Roman"/>
          <w:sz w:val="24"/>
          <w:szCs w:val="24"/>
          <w:lang w:eastAsia="it-IT"/>
        </w:rPr>
        <w:t>d’impegnarsi ad uniformarsi, in caso di aggiudicazione, alla disciplina di cui agli articoli 17, comma 2, e 53, comma 3, del D.P.R. N. 633/1972 e a comunicare alla stazione appaltante la nomina del proprio rappresentante fiscale con le modalità e nelle forme stabilite dalla normativa vigente</w:t>
      </w:r>
      <w:r w:rsidRPr="009C66DD">
        <w:rPr>
          <w:rFonts w:ascii="Times New Roman" w:hAnsi="Times New Roman"/>
          <w:lang w:eastAsia="it-IT"/>
        </w:rPr>
        <w:t xml:space="preserve"> (</w:t>
      </w:r>
      <w:r w:rsidRPr="009B5C64">
        <w:rPr>
          <w:rFonts w:ascii="Times New Roman" w:hAnsi="Times New Roman"/>
          <w:i/>
          <w:color w:val="78A200"/>
          <w:lang w:eastAsia="it-IT"/>
        </w:rPr>
        <w:t>solo nel caso si tratti di operatori economici non residenti e privi di stabile organizzazione in Italia</w:t>
      </w:r>
      <w:r w:rsidRPr="009C66DD">
        <w:rPr>
          <w:rFonts w:ascii="Times New Roman" w:hAnsi="Times New Roman"/>
          <w:lang w:eastAsia="it-IT"/>
        </w:rPr>
        <w:t>);</w:t>
      </w:r>
    </w:p>
    <w:p w14:paraId="357372B1" w14:textId="4CB8B9B1" w:rsidR="00066F15" w:rsidRDefault="00512CCD" w:rsidP="00542EAC">
      <w:pPr>
        <w:widowControl w:val="0"/>
        <w:numPr>
          <w:ilvl w:val="0"/>
          <w:numId w:val="3"/>
        </w:numPr>
        <w:suppressAutoHyphens/>
        <w:autoSpaceDN w:val="0"/>
        <w:spacing w:before="120" w:after="120" w:line="240" w:lineRule="auto"/>
        <w:ind w:left="425" w:hanging="357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066F15">
        <w:rPr>
          <w:rFonts w:ascii="Times New Roman" w:hAnsi="Times New Roman"/>
          <w:sz w:val="24"/>
          <w:szCs w:val="24"/>
          <w:lang w:eastAsia="it-IT"/>
        </w:rPr>
        <w:t xml:space="preserve">di essere consapevole, ai fini delle comunicazioni previste all’articolo 76, comma 5, del D.Lgs. n. 50/2016 e s.m.i., </w:t>
      </w:r>
      <w:r w:rsidRPr="00066F15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che tutte le comunicazioni inerenti </w:t>
      </w:r>
      <w:proofErr w:type="gramStart"/>
      <w:r w:rsidRPr="00066F15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la</w:t>
      </w:r>
      <w:proofErr w:type="gramEnd"/>
      <w:r w:rsidRPr="00066F15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presente procedura di appalto saranno gestite mediante la piattaforma SINTEL e solo in subordine al seguente indirizzo di Posta Elettronica </w:t>
      </w:r>
      <w:r w:rsidRPr="00066F1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Certificata (PEC): ________________________________ (indicare)</w:t>
      </w:r>
    </w:p>
    <w:p w14:paraId="2F228FA2" w14:textId="522A2252" w:rsidR="00512CCD" w:rsidRPr="00066F15" w:rsidRDefault="00512CCD" w:rsidP="00542EAC">
      <w:pPr>
        <w:widowControl w:val="0"/>
        <w:numPr>
          <w:ilvl w:val="0"/>
          <w:numId w:val="3"/>
        </w:numPr>
        <w:suppressAutoHyphens/>
        <w:autoSpaceDN w:val="0"/>
        <w:spacing w:before="120" w:after="120" w:line="240" w:lineRule="auto"/>
        <w:ind w:left="425" w:hanging="357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066F1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di eleggere domicilio principale per il ricevimento delle comunicazioni inerenti </w:t>
      </w:r>
      <w:proofErr w:type="gramStart"/>
      <w:r w:rsidRPr="00066F1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le</w:t>
      </w:r>
      <w:proofErr w:type="gramEnd"/>
      <w:r w:rsidRPr="00066F1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procedure e, in generale, le attività svolte nell’ambito di SINTEL l’apposita area riservata ad accesso sicuro “Comunicazioni procedura” e l’indirizzo di posta elettronica certificata </w:t>
      </w:r>
      <w:r w:rsidRPr="00066F1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lastRenderedPageBreak/>
        <w:t>(PEC) dichiarato al momento della registrazione (o successivamente con l’aggiornamento del profilo utente) evidenziando, al contempo, i seguenti ed ulteriori dati: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6415"/>
      </w:tblGrid>
      <w:tr w:rsidR="00512CCD" w:rsidRPr="00797416" w14:paraId="71E27932" w14:textId="77777777" w:rsidTr="009B5C64">
        <w:tc>
          <w:tcPr>
            <w:tcW w:w="2111" w:type="dxa"/>
            <w:shd w:val="clear" w:color="auto" w:fill="E4FF97"/>
          </w:tcPr>
          <w:p w14:paraId="5BED066D" w14:textId="77777777" w:rsidR="00512CCD" w:rsidRPr="00802743" w:rsidRDefault="00512CCD" w:rsidP="00066F15">
            <w:pPr>
              <w:pStyle w:val="Standard"/>
              <w:spacing w:line="360" w:lineRule="auto"/>
              <w:jc w:val="both"/>
              <w:rPr>
                <w:b/>
                <w:smallCaps/>
                <w:sz w:val="22"/>
                <w:szCs w:val="22"/>
              </w:rPr>
            </w:pPr>
            <w:r w:rsidRPr="00802743">
              <w:rPr>
                <w:b/>
                <w:smallCaps/>
                <w:sz w:val="22"/>
                <w:szCs w:val="22"/>
                <w:lang w:eastAsia="it-IT"/>
              </w:rPr>
              <w:t>Domicilio fiscale</w:t>
            </w:r>
          </w:p>
        </w:tc>
        <w:tc>
          <w:tcPr>
            <w:tcW w:w="6415" w:type="dxa"/>
            <w:shd w:val="clear" w:color="auto" w:fill="auto"/>
          </w:tcPr>
          <w:p w14:paraId="2F1C75DD" w14:textId="77777777" w:rsidR="00512CCD" w:rsidRPr="00797416" w:rsidRDefault="00512CCD" w:rsidP="00066F15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CCD" w:rsidRPr="00797416" w14:paraId="56E9C94C" w14:textId="77777777" w:rsidTr="009B5C64">
        <w:tc>
          <w:tcPr>
            <w:tcW w:w="2111" w:type="dxa"/>
            <w:shd w:val="clear" w:color="auto" w:fill="E4FF97"/>
          </w:tcPr>
          <w:p w14:paraId="1850722C" w14:textId="77777777" w:rsidR="00512CCD" w:rsidRPr="00802743" w:rsidRDefault="00512CCD" w:rsidP="00066F15">
            <w:pPr>
              <w:pStyle w:val="Standard"/>
              <w:spacing w:line="360" w:lineRule="auto"/>
              <w:jc w:val="both"/>
              <w:rPr>
                <w:b/>
                <w:smallCaps/>
                <w:sz w:val="22"/>
                <w:szCs w:val="22"/>
              </w:rPr>
            </w:pPr>
            <w:r w:rsidRPr="00802743">
              <w:rPr>
                <w:b/>
                <w:smallCaps/>
                <w:sz w:val="22"/>
                <w:szCs w:val="22"/>
              </w:rPr>
              <w:t>Codice Fiscale</w:t>
            </w:r>
          </w:p>
        </w:tc>
        <w:tc>
          <w:tcPr>
            <w:tcW w:w="6415" w:type="dxa"/>
            <w:shd w:val="clear" w:color="auto" w:fill="auto"/>
          </w:tcPr>
          <w:p w14:paraId="6138B0F6" w14:textId="77777777" w:rsidR="00512CCD" w:rsidRPr="00797416" w:rsidRDefault="00512CCD" w:rsidP="00066F15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CCD" w:rsidRPr="00797416" w14:paraId="3CB073E5" w14:textId="77777777" w:rsidTr="009B5C64">
        <w:tc>
          <w:tcPr>
            <w:tcW w:w="2111" w:type="dxa"/>
            <w:shd w:val="clear" w:color="auto" w:fill="E4FF97"/>
          </w:tcPr>
          <w:p w14:paraId="61DC5315" w14:textId="77777777" w:rsidR="00512CCD" w:rsidRPr="00802743" w:rsidRDefault="00512CCD" w:rsidP="00066F15">
            <w:pPr>
              <w:pStyle w:val="Standard"/>
              <w:spacing w:line="360" w:lineRule="auto"/>
              <w:jc w:val="both"/>
              <w:rPr>
                <w:b/>
                <w:smallCaps/>
                <w:sz w:val="22"/>
                <w:szCs w:val="22"/>
              </w:rPr>
            </w:pPr>
            <w:r w:rsidRPr="00802743">
              <w:rPr>
                <w:b/>
                <w:smallCaps/>
                <w:sz w:val="22"/>
                <w:szCs w:val="22"/>
                <w:lang w:eastAsia="it-IT"/>
              </w:rPr>
              <w:t>Partita IVA</w:t>
            </w:r>
          </w:p>
        </w:tc>
        <w:tc>
          <w:tcPr>
            <w:tcW w:w="6415" w:type="dxa"/>
            <w:shd w:val="clear" w:color="auto" w:fill="auto"/>
          </w:tcPr>
          <w:p w14:paraId="5C6C2ABD" w14:textId="77777777" w:rsidR="00512CCD" w:rsidRPr="00797416" w:rsidRDefault="00512CCD" w:rsidP="00066F15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585AECDC" w14:textId="77777777" w:rsidR="00512CCD" w:rsidRPr="00797416" w:rsidRDefault="00512CCD" w:rsidP="00512CCD">
      <w:pPr>
        <w:widowControl w:val="0"/>
        <w:numPr>
          <w:ilvl w:val="0"/>
          <w:numId w:val="3"/>
        </w:numPr>
        <w:suppressAutoHyphens/>
        <w:autoSpaceDN w:val="0"/>
        <w:spacing w:before="120" w:after="60" w:line="240" w:lineRule="auto"/>
        <w:ind w:left="425" w:hanging="425"/>
        <w:jc w:val="both"/>
        <w:textAlignment w:val="baseline"/>
        <w:rPr>
          <w:rFonts w:ascii="Times New Roman" w:eastAsia="SimSun" w:hAnsi="Times New Roman"/>
          <w:bCs/>
          <w:kern w:val="3"/>
          <w:lang w:eastAsia="zh-CN" w:bidi="hi-IN"/>
        </w:rPr>
      </w:pPr>
      <w:r w:rsidRPr="009B5C64">
        <w:rPr>
          <w:rFonts w:ascii="Times New Roman" w:hAnsi="Times New Roman"/>
          <w:b/>
          <w:color w:val="78A200"/>
          <w:u w:val="single"/>
          <w:lang w:eastAsia="it-IT"/>
        </w:rPr>
        <w:t>spuntare l’opzione prescelta</w:t>
      </w:r>
      <w:r w:rsidRPr="00797416">
        <w:rPr>
          <w:rFonts w:ascii="Times New Roman" w:hAnsi="Times New Roman"/>
          <w:lang w:eastAsia="it-IT"/>
        </w:rPr>
        <w:t>:</w:t>
      </w:r>
    </w:p>
    <w:p w14:paraId="333D9781" w14:textId="77777777" w:rsidR="00512CCD" w:rsidRDefault="00512CCD" w:rsidP="00512CCD">
      <w:pPr>
        <w:pStyle w:val="Standard"/>
        <w:numPr>
          <w:ilvl w:val="0"/>
          <w:numId w:val="5"/>
        </w:numPr>
        <w:spacing w:before="120"/>
        <w:ind w:left="851" w:hanging="425"/>
        <w:jc w:val="both"/>
        <w:rPr>
          <w:rFonts w:cs="Palatino Linotype"/>
        </w:rPr>
      </w:pPr>
      <w:r>
        <w:rPr>
          <w:rFonts w:cs="Palatino Linotype"/>
        </w:rPr>
        <w:t xml:space="preserve">di </w:t>
      </w:r>
      <w:r w:rsidRPr="000436E0">
        <w:rPr>
          <w:rFonts w:cs="Palatino Linotype"/>
          <w:smallCaps/>
          <w:u w:val="single"/>
        </w:rPr>
        <w:t>autorizzare</w:t>
      </w:r>
      <w:r>
        <w:rPr>
          <w:rFonts w:cs="Palatino Linotype"/>
        </w:rPr>
        <w:t xml:space="preserve">, </w:t>
      </w:r>
      <w:r w:rsidRPr="006E1795">
        <w:rPr>
          <w:lang w:eastAsia="it-IT"/>
        </w:rPr>
        <w:t>qualora un partecipante alla gara eserciti la facoltà di “accesso agli atti”</w:t>
      </w:r>
      <w:r>
        <w:rPr>
          <w:lang w:eastAsia="it-IT"/>
        </w:rPr>
        <w:t xml:space="preserve">, </w:t>
      </w:r>
      <w:r w:rsidRPr="006E1795">
        <w:rPr>
          <w:lang w:eastAsia="it-IT"/>
        </w:rPr>
        <w:t>la stazione appaltante a rilasciare copia di tutta la documentazione presentata per la partecipazione alla gara</w:t>
      </w:r>
      <w:r>
        <w:rPr>
          <w:lang w:eastAsia="it-IT"/>
        </w:rPr>
        <w:t>;</w:t>
      </w:r>
    </w:p>
    <w:p w14:paraId="5CE9F2B3" w14:textId="77777777" w:rsidR="00512CCD" w:rsidRDefault="00512CCD" w:rsidP="00512CCD">
      <w:pPr>
        <w:pStyle w:val="Standard"/>
        <w:numPr>
          <w:ilvl w:val="0"/>
          <w:numId w:val="5"/>
        </w:numPr>
        <w:spacing w:before="60"/>
        <w:ind w:left="851" w:hanging="425"/>
        <w:jc w:val="both"/>
        <w:rPr>
          <w:lang w:eastAsia="it-IT"/>
        </w:rPr>
      </w:pPr>
      <w:r w:rsidRPr="003F38B8">
        <w:rPr>
          <w:rFonts w:cs="Palatino Linotype"/>
        </w:rPr>
        <w:t xml:space="preserve">di </w:t>
      </w:r>
      <w:r w:rsidRPr="000436E0">
        <w:rPr>
          <w:rFonts w:cs="Palatino Linotype"/>
          <w:smallCaps/>
          <w:u w:val="single"/>
        </w:rPr>
        <w:t>non autorizzare</w:t>
      </w:r>
      <w:r w:rsidRPr="003F38B8">
        <w:rPr>
          <w:rFonts w:cs="Palatino Linotype"/>
        </w:rPr>
        <w:t xml:space="preserve">, </w:t>
      </w:r>
      <w:r w:rsidRPr="006E1795">
        <w:rPr>
          <w:lang w:eastAsia="it-IT"/>
        </w:rPr>
        <w:t>qualora un partecipante alla gara eserciti la facoltà di “accesso agli atti”</w:t>
      </w:r>
      <w:r>
        <w:rPr>
          <w:lang w:eastAsia="it-IT"/>
        </w:rPr>
        <w:t xml:space="preserve">, </w:t>
      </w:r>
      <w:r w:rsidRPr="006E1795">
        <w:rPr>
          <w:lang w:eastAsia="it-IT"/>
        </w:rPr>
        <w:t xml:space="preserve">la stazione appaltante a rilasciare </w:t>
      </w:r>
      <w:r w:rsidRPr="003F38B8">
        <w:rPr>
          <w:lang w:eastAsia="it-IT"/>
        </w:rPr>
        <w:t>copia dell’offerta tecnica e delle spiegazioni che saranno eventualmente richieste in sede di verifica delle offerte anomale in quanto copert</w:t>
      </w:r>
      <w:r>
        <w:rPr>
          <w:lang w:eastAsia="it-IT"/>
        </w:rPr>
        <w:t>e</w:t>
      </w:r>
      <w:r w:rsidRPr="003F38B8">
        <w:rPr>
          <w:lang w:eastAsia="it-IT"/>
        </w:rPr>
        <w:t xml:space="preserve"> da segreto tecnico/commerciale</w:t>
      </w:r>
      <w:r>
        <w:rPr>
          <w:lang w:eastAsia="it-IT"/>
        </w:rPr>
        <w:t xml:space="preserve"> come possibile evincere dalle </w:t>
      </w:r>
      <w:r w:rsidRPr="002C7631">
        <w:rPr>
          <w:u w:val="single"/>
          <w:lang w:eastAsia="it-IT"/>
        </w:rPr>
        <w:t>motivazioni</w:t>
      </w:r>
      <w:r>
        <w:rPr>
          <w:lang w:eastAsia="it-IT"/>
        </w:rPr>
        <w:t xml:space="preserve"> e dalla </w:t>
      </w:r>
      <w:r w:rsidRPr="002C7631">
        <w:rPr>
          <w:u w:val="single"/>
          <w:lang w:eastAsia="it-IT"/>
        </w:rPr>
        <w:t>documentazione probatoria</w:t>
      </w:r>
      <w:r>
        <w:rPr>
          <w:lang w:eastAsia="it-IT"/>
        </w:rPr>
        <w:t xml:space="preserve"> allegata alla presente dichiarazione come previsto </w:t>
      </w:r>
      <w:r w:rsidRPr="002C7631">
        <w:rPr>
          <w:lang w:eastAsia="it-IT"/>
        </w:rPr>
        <w:t>ai sensi dell’articolo 53, comma 5, lettera a), del Codice.</w:t>
      </w:r>
    </w:p>
    <w:p w14:paraId="161097C5" w14:textId="77777777" w:rsidR="00512CCD" w:rsidRDefault="00512CCD" w:rsidP="00512CCD">
      <w:pPr>
        <w:pStyle w:val="Standard"/>
        <w:numPr>
          <w:ilvl w:val="0"/>
          <w:numId w:val="3"/>
        </w:numPr>
        <w:spacing w:before="120"/>
        <w:ind w:left="426" w:hanging="426"/>
        <w:jc w:val="both"/>
        <w:rPr>
          <w:rFonts w:cs="Palatino Linotype"/>
        </w:rPr>
      </w:pPr>
      <w:r w:rsidRPr="00C952C2">
        <w:rPr>
          <w:rFonts w:cs="Palatino Linotype"/>
        </w:rPr>
        <w:t>di essere informato, ai sensi e per gli effetti dell’articolo 13 del Decreto Legislativo 30 giugno 2003, n. 196, che i dati personali raccolti saranno trattati, anche con strumenti informatici, esclusivamente nell’ambito della presente procedura di gara e dei provvedimenti amministrativi ad essa connessi, nonché dell’esistenza dei diritti di cui all’articolo 7 del medesimo decreto</w:t>
      </w:r>
      <w:r>
        <w:rPr>
          <w:rFonts w:cs="Palatino Linotype"/>
        </w:rPr>
        <w:t>;</w:t>
      </w:r>
    </w:p>
    <w:p w14:paraId="159B12C5" w14:textId="77777777" w:rsidR="00802743" w:rsidRDefault="00802743" w:rsidP="00512CCD">
      <w:pPr>
        <w:pStyle w:val="Standard"/>
        <w:numPr>
          <w:ilvl w:val="0"/>
          <w:numId w:val="3"/>
        </w:numPr>
        <w:spacing w:before="120"/>
        <w:ind w:left="426" w:hanging="426"/>
        <w:jc w:val="both"/>
        <w:rPr>
          <w:rFonts w:cs="Palatino Linotype"/>
        </w:rPr>
      </w:pPr>
      <w:r>
        <w:rPr>
          <w:rFonts w:cs="Palatino Linotype"/>
        </w:rPr>
        <w:t>di essere informato che la stazione appaltante si riserva la facoltà di rinnovare per un ulteriore anno l’affidamento dei servizi in parola con le modalità definite nella documentazione di gara;</w:t>
      </w:r>
    </w:p>
    <w:p w14:paraId="792BDDDD" w14:textId="77777777" w:rsidR="00512CCD" w:rsidRPr="00FA7303" w:rsidRDefault="00512CCD" w:rsidP="00802743">
      <w:pPr>
        <w:widowControl w:val="0"/>
        <w:numPr>
          <w:ilvl w:val="0"/>
          <w:numId w:val="3"/>
        </w:numPr>
        <w:suppressAutoHyphens/>
        <w:autoSpaceDN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di allegare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,</w:t>
      </w: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alla presente istanza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,</w:t>
      </w: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la seguente documentazione:</w:t>
      </w:r>
    </w:p>
    <w:bookmarkStart w:id="4" w:name="__DdeLink__2713_299683751"/>
    <w:bookmarkEnd w:id="4"/>
    <w:p w14:paraId="22EB605F" w14:textId="77777777" w:rsidR="00263F06" w:rsidRDefault="00E93917" w:rsidP="00263F06">
      <w:pPr>
        <w:widowControl w:val="0"/>
        <w:suppressAutoHyphens/>
        <w:autoSpaceDN w:val="0"/>
        <w:spacing w:before="120" w:after="0" w:line="240" w:lineRule="auto"/>
        <w:ind w:left="992" w:hanging="425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1099912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3F06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263F0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263F06"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Documento di Gara Unico Europeo (DGUE)</w:t>
      </w:r>
      <w:r w:rsidR="00263F0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- (Busta Documentazione Amministrativa - – Modello C Disciplinare di Gara);</w:t>
      </w:r>
    </w:p>
    <w:p w14:paraId="3ADCE45E" w14:textId="77777777" w:rsidR="00512CCD" w:rsidRPr="001428BE" w:rsidRDefault="00E93917" w:rsidP="00512CCD">
      <w:pPr>
        <w:widowControl w:val="0"/>
        <w:suppressAutoHyphens/>
        <w:autoSpaceDN w:val="0"/>
        <w:spacing w:before="120" w:after="0" w:line="240" w:lineRule="auto"/>
        <w:ind w:left="993" w:hanging="426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1082639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CCD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512CCD" w:rsidRPr="001428BE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Dichiarazioni </w:t>
      </w:r>
      <w:r w:rsidR="00263F0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integrativa </w:t>
      </w:r>
      <w:r w:rsidR="00512CCD" w:rsidRPr="001428BE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a corredo del DGUE </w:t>
      </w:r>
      <w:r w:rsidR="00512CCD"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– </w:t>
      </w:r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(</w:t>
      </w:r>
      <w:r w:rsidR="00263F0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Busta Documentazione Amministrativa – Modello D Disciplinare di Gara</w:t>
      </w:r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);</w:t>
      </w:r>
    </w:p>
    <w:p w14:paraId="4731CB68" w14:textId="77777777" w:rsidR="00512CCD" w:rsidRDefault="00E93917" w:rsidP="00512CCD">
      <w:pPr>
        <w:widowControl w:val="0"/>
        <w:suppressAutoHyphens/>
        <w:autoSpaceDN w:val="0"/>
        <w:spacing w:before="120" w:after="0" w:line="240" w:lineRule="auto"/>
        <w:ind w:left="992" w:hanging="425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-1507668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CCD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>D</w:t>
      </w:r>
      <w:r w:rsidR="00512CCD" w:rsidRPr="00786E0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ocumento attestante la garanzia provvisoria con allegata dichiarazione d’impegno di un fideiussore rilasciata secondo le previsioni di cui all’articolo 93, comma 8, del D.lgs. n. 50/2016 come modificato dall’articolo 59 del D.Lgs. n. 56/2017 </w:t>
      </w:r>
      <w:r w:rsidR="00CA503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e relativi allegati </w:t>
      </w:r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(</w:t>
      </w:r>
      <w:r w:rsidR="00263F06" w:rsidRPr="00263F0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Busta Documentazione Amministrativa</w:t>
      </w:r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);</w:t>
      </w:r>
    </w:p>
    <w:p w14:paraId="5C5525C7" w14:textId="77777777" w:rsidR="00512CCD" w:rsidRPr="00786E0D" w:rsidRDefault="00E93917" w:rsidP="00512CCD">
      <w:pPr>
        <w:widowControl w:val="0"/>
        <w:suppressAutoHyphens/>
        <w:autoSpaceDN w:val="0"/>
        <w:spacing w:before="120" w:after="0" w:line="240" w:lineRule="auto"/>
        <w:ind w:left="992" w:hanging="425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-572890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CCD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>(</w:t>
      </w:r>
      <w:r w:rsidR="00512CCD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lang w:eastAsia="zh-CN"/>
        </w:rPr>
        <w:t>per gli operatori economici che presentano la cauzione provvisoria in misura ridotta, ai sensi dell’articolo 93, comma 7, del D.Lgs. n. 50/2016 e s.m.i</w:t>
      </w:r>
      <w:r w:rsidR="00512CCD" w:rsidRPr="00802743">
        <w:rPr>
          <w:rFonts w:ascii="Times New Roman" w:eastAsia="Times New Roman" w:hAnsi="Times New Roman" w:cs="Palatino Linotype"/>
          <w:i/>
          <w:color w:val="1E5184"/>
          <w:kern w:val="3"/>
          <w:lang w:eastAsia="zh-CN"/>
        </w:rPr>
        <w:t>.</w:t>
      </w:r>
      <w:r w:rsidR="00512CCD" w:rsidRPr="00156AD4">
        <w:rPr>
          <w:rFonts w:ascii="Times New Roman" w:hAnsi="Times New Roman"/>
          <w:sz w:val="24"/>
          <w:szCs w:val="24"/>
          <w:lang w:eastAsia="it-IT"/>
        </w:rPr>
        <w:t>)</w:t>
      </w:r>
      <w:r w:rsidR="00512CCD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512CCD" w:rsidRPr="00156AD4">
        <w:rPr>
          <w:rFonts w:ascii="Times New Roman" w:hAnsi="Times New Roman"/>
          <w:sz w:val="24"/>
          <w:szCs w:val="24"/>
          <w:lang w:eastAsia="it-IT"/>
        </w:rPr>
        <w:t xml:space="preserve">copia conforme </w:t>
      </w:r>
      <w:r w:rsidR="00512CCD">
        <w:rPr>
          <w:rFonts w:ascii="Times New Roman" w:hAnsi="Times New Roman"/>
          <w:sz w:val="24"/>
          <w:szCs w:val="24"/>
          <w:lang w:eastAsia="it-IT"/>
        </w:rPr>
        <w:t xml:space="preserve">all’originale </w:t>
      </w:r>
      <w:r w:rsidR="00512CCD" w:rsidRPr="00156AD4">
        <w:rPr>
          <w:rFonts w:ascii="Times New Roman" w:hAnsi="Times New Roman"/>
          <w:sz w:val="24"/>
          <w:szCs w:val="24"/>
          <w:lang w:eastAsia="it-IT"/>
        </w:rPr>
        <w:t>della certificazione che giustifica la riduzione dell’importo della cauzione</w:t>
      </w:r>
      <w:r w:rsidR="00CA503F">
        <w:rPr>
          <w:rFonts w:ascii="Times New Roman" w:hAnsi="Times New Roman"/>
          <w:sz w:val="24"/>
          <w:szCs w:val="24"/>
          <w:lang w:eastAsia="it-IT"/>
        </w:rPr>
        <w:t xml:space="preserve"> (</w:t>
      </w:r>
      <w:r w:rsidR="00CA503F" w:rsidRPr="00263F0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Busta Documentazione Amministrativa</w:t>
      </w:r>
      <w:r w:rsidR="00397CE4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unitamente alla garanzia provvisoria di cui al precedente punto</w:t>
      </w:r>
      <w:r w:rsidR="00CA503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)</w:t>
      </w:r>
      <w:r w:rsidR="00512CCD">
        <w:rPr>
          <w:rFonts w:ascii="Times New Roman" w:hAnsi="Times New Roman"/>
          <w:sz w:val="24"/>
          <w:szCs w:val="24"/>
          <w:lang w:eastAsia="it-IT"/>
        </w:rPr>
        <w:t>;</w:t>
      </w:r>
    </w:p>
    <w:p w14:paraId="474DBB9E" w14:textId="77777777" w:rsidR="00512CCD" w:rsidRDefault="00E93917" w:rsidP="00512CCD">
      <w:pPr>
        <w:widowControl w:val="0"/>
        <w:suppressAutoHyphens/>
        <w:autoSpaceDN w:val="0"/>
        <w:spacing w:before="120" w:after="0" w:line="240" w:lineRule="auto"/>
        <w:ind w:left="992" w:hanging="425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-202770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743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80274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 xml:space="preserve"> </w:t>
      </w:r>
      <w:proofErr w:type="spellStart"/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PassOE</w:t>
      </w:r>
      <w:proofErr w:type="spellEnd"/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- (</w:t>
      </w:r>
      <w:r w:rsidR="00CA503F" w:rsidRPr="00263F0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Busta Documentazione Amministrativa</w:t>
      </w:r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);</w:t>
      </w:r>
    </w:p>
    <w:p w14:paraId="0C2364C8" w14:textId="77777777" w:rsidR="00CA503F" w:rsidRDefault="00E93917" w:rsidP="00CA503F">
      <w:pPr>
        <w:widowControl w:val="0"/>
        <w:suppressAutoHyphens/>
        <w:autoSpaceDN w:val="0"/>
        <w:spacing w:before="120" w:after="0" w:line="240" w:lineRule="auto"/>
        <w:ind w:left="992" w:hanging="425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977344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503F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CA503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>Referenze Bancarie - (</w:t>
      </w:r>
      <w:r w:rsidR="00CA503F" w:rsidRPr="00263F0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Busta Documentazione Amministrativa</w:t>
      </w:r>
      <w:r w:rsidR="00CA503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);</w:t>
      </w:r>
    </w:p>
    <w:p w14:paraId="44DE11F7" w14:textId="77777777" w:rsidR="00CA503F" w:rsidRDefault="00E93917" w:rsidP="00CA503F">
      <w:pPr>
        <w:widowControl w:val="0"/>
        <w:suppressAutoHyphens/>
        <w:autoSpaceDN w:val="0"/>
        <w:spacing w:before="120" w:after="0" w:line="240" w:lineRule="auto"/>
        <w:ind w:left="992" w:hanging="425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-636181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503F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CA503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CA503F">
        <w:rPr>
          <w:rFonts w:ascii="Times New Roman" w:hAnsi="Times New Roman"/>
          <w:sz w:val="24"/>
          <w:szCs w:val="24"/>
          <w:lang w:eastAsia="it-IT"/>
        </w:rPr>
        <w:t>(</w:t>
      </w:r>
      <w:r w:rsidR="00CA503F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solo in caso di partecipazione aggregata</w:t>
      </w:r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 xml:space="preserve"> – creare apposito file formato “</w:t>
      </w:r>
      <w:proofErr w:type="spellStart"/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rar</w:t>
      </w:r>
      <w:proofErr w:type="spellEnd"/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” – “zip” ovvero analogo file compresso</w:t>
      </w:r>
      <w:r w:rsidR="00CA503F">
        <w:rPr>
          <w:rFonts w:ascii="Times New Roman" w:hAnsi="Times New Roman"/>
          <w:sz w:val="24"/>
          <w:szCs w:val="24"/>
          <w:lang w:eastAsia="it-IT"/>
        </w:rPr>
        <w:t>):</w:t>
      </w:r>
    </w:p>
    <w:p w14:paraId="16640B3F" w14:textId="77777777" w:rsidR="00CA503F" w:rsidRPr="004E2A5E" w:rsidRDefault="00CA503F" w:rsidP="00CA503F">
      <w:pPr>
        <w:pStyle w:val="Paragrafoelenco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1418"/>
        <w:jc w:val="both"/>
        <w:textAlignment w:val="baseline"/>
        <w:rPr>
          <w:rFonts w:ascii="Times New Roman" w:hAnsi="Times New Roman"/>
          <w:bCs/>
          <w:sz w:val="24"/>
          <w:szCs w:val="24"/>
          <w:lang w:eastAsia="it-IT"/>
        </w:rPr>
      </w:pPr>
      <w:r w:rsidRPr="004E2A5E">
        <w:rPr>
          <w:rFonts w:ascii="Times New Roman" w:hAnsi="Times New Roman"/>
          <w:bCs/>
          <w:sz w:val="24"/>
          <w:szCs w:val="24"/>
          <w:lang w:eastAsia="it-IT"/>
        </w:rPr>
        <w:t>Dichiarazione relativa alla partecipazione in forma aggregata - (Busta Documentazione Amministrativa – Modello B Disciplinare di Gara (</w:t>
      </w:r>
      <w:r w:rsidRPr="007816BD">
        <w:rPr>
          <w:rFonts w:ascii="Times New Roman" w:hAnsi="Times New Roman"/>
          <w:bCs/>
          <w:sz w:val="20"/>
          <w:szCs w:val="20"/>
          <w:shd w:val="clear" w:color="auto" w:fill="E4FF97"/>
          <w:lang w:eastAsia="it-IT"/>
        </w:rPr>
        <w:t xml:space="preserve">RTI costituito costituendo - Consorzio ordinario di operatori economici costituito/costituendo (articolo 45, comma 2, lettera e), D.Lgs. n. 50/2016 - Consorzio (articolo 45, comma 2, lettere b) e c), del </w:t>
      </w:r>
      <w:r w:rsidRPr="007816BD">
        <w:rPr>
          <w:rFonts w:ascii="Times New Roman" w:hAnsi="Times New Roman"/>
          <w:bCs/>
          <w:sz w:val="20"/>
          <w:szCs w:val="20"/>
          <w:shd w:val="clear" w:color="auto" w:fill="E4FF97"/>
          <w:lang w:eastAsia="it-IT"/>
        </w:rPr>
        <w:lastRenderedPageBreak/>
        <w:t>D.Lgs. n. 50/2016 e s.m.i.</w:t>
      </w:r>
      <w:r w:rsidRPr="004E2A5E">
        <w:rPr>
          <w:rFonts w:ascii="Times New Roman" w:hAnsi="Times New Roman"/>
          <w:bCs/>
          <w:sz w:val="24"/>
          <w:szCs w:val="24"/>
          <w:lang w:eastAsia="it-IT"/>
        </w:rPr>
        <w:t>)</w:t>
      </w:r>
      <w:r w:rsidR="00D07F03" w:rsidRPr="004E2A5E">
        <w:rPr>
          <w:rFonts w:ascii="Times New Roman" w:hAnsi="Times New Roman"/>
          <w:bCs/>
          <w:sz w:val="24"/>
          <w:szCs w:val="24"/>
          <w:lang w:eastAsia="it-IT"/>
        </w:rPr>
        <w:t xml:space="preserve"> ((Busta Documentazione Amministrativa)</w:t>
      </w:r>
      <w:r w:rsidRPr="004E2A5E">
        <w:rPr>
          <w:rFonts w:ascii="Times New Roman" w:hAnsi="Times New Roman"/>
          <w:bCs/>
          <w:sz w:val="24"/>
          <w:szCs w:val="24"/>
          <w:lang w:eastAsia="it-IT"/>
        </w:rPr>
        <w:t>;</w:t>
      </w:r>
    </w:p>
    <w:p w14:paraId="1710338D" w14:textId="77777777" w:rsidR="00CA503F" w:rsidRPr="004E2A5E" w:rsidRDefault="00CA503F" w:rsidP="00CA503F">
      <w:pPr>
        <w:pStyle w:val="Paragrafoelenco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1418"/>
        <w:jc w:val="both"/>
        <w:textAlignment w:val="baseline"/>
        <w:rPr>
          <w:rFonts w:ascii="Times New Roman" w:hAnsi="Times New Roman"/>
          <w:bCs/>
          <w:sz w:val="24"/>
          <w:szCs w:val="24"/>
          <w:lang w:eastAsia="it-IT"/>
        </w:rPr>
      </w:pPr>
      <w:r w:rsidRPr="004E2A5E">
        <w:rPr>
          <w:rFonts w:ascii="Times New Roman" w:hAnsi="Times New Roman"/>
          <w:bCs/>
          <w:sz w:val="24"/>
          <w:szCs w:val="24"/>
          <w:lang w:eastAsia="it-IT"/>
        </w:rPr>
        <w:t>Copia atto notarile di mandato speciale irrevocabile con rappresentanza all’operatore economico mandataria completa di dichiarazione di autenticità ai sensi dell’articolo 19 del D.P.R. n. 4445/2000 (</w:t>
      </w:r>
      <w:r w:rsidRPr="007816BD">
        <w:rPr>
          <w:rFonts w:ascii="Times New Roman" w:hAnsi="Times New Roman"/>
          <w:bCs/>
          <w:sz w:val="20"/>
          <w:szCs w:val="20"/>
          <w:shd w:val="clear" w:color="auto" w:fill="E4FF97"/>
          <w:lang w:eastAsia="it-IT"/>
        </w:rPr>
        <w:t>RTI costituito</w:t>
      </w:r>
      <w:r w:rsidRPr="004E2A5E">
        <w:rPr>
          <w:rFonts w:ascii="Times New Roman" w:hAnsi="Times New Roman"/>
          <w:bCs/>
          <w:sz w:val="24"/>
          <w:szCs w:val="24"/>
          <w:shd w:val="clear" w:color="auto" w:fill="F2F8EE"/>
          <w:lang w:eastAsia="it-IT"/>
        </w:rPr>
        <w:t>)</w:t>
      </w:r>
      <w:r w:rsidRPr="004E2A5E">
        <w:rPr>
          <w:rFonts w:ascii="Times New Roman" w:hAnsi="Times New Roman"/>
          <w:bCs/>
          <w:sz w:val="24"/>
          <w:szCs w:val="24"/>
          <w:lang w:eastAsia="it-IT"/>
        </w:rPr>
        <w:t xml:space="preserve"> </w:t>
      </w:r>
      <w:r w:rsidR="00D07F03" w:rsidRPr="004E2A5E">
        <w:rPr>
          <w:rFonts w:ascii="Times New Roman" w:hAnsi="Times New Roman"/>
          <w:bCs/>
          <w:sz w:val="24"/>
          <w:szCs w:val="24"/>
          <w:lang w:eastAsia="it-IT"/>
        </w:rPr>
        <w:t>(Busta Documentazione Amministrativa);</w:t>
      </w:r>
    </w:p>
    <w:p w14:paraId="63965C85" w14:textId="77777777" w:rsidR="00CA503F" w:rsidRPr="004E2A5E" w:rsidRDefault="00CA503F" w:rsidP="00CA503F">
      <w:pPr>
        <w:pStyle w:val="Paragrafoelenco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1418"/>
        <w:jc w:val="both"/>
        <w:textAlignment w:val="baseline"/>
        <w:rPr>
          <w:rFonts w:ascii="Times New Roman" w:hAnsi="Times New Roman"/>
          <w:bCs/>
          <w:sz w:val="24"/>
          <w:szCs w:val="24"/>
          <w:lang w:eastAsia="it-IT"/>
        </w:rPr>
      </w:pPr>
      <w:r w:rsidRPr="004E2A5E">
        <w:rPr>
          <w:rFonts w:ascii="Times New Roman" w:hAnsi="Times New Roman"/>
          <w:bCs/>
          <w:sz w:val="24"/>
          <w:szCs w:val="24"/>
          <w:lang w:eastAsia="it-IT"/>
        </w:rPr>
        <w:t>Copia dell’atto costitutivo del consorzio, corredata da dichiarazione di autenticità ai sensi dell’articolo 19 del D.P.R. 445/2000 (</w:t>
      </w:r>
      <w:r w:rsidRPr="007816BD">
        <w:rPr>
          <w:rFonts w:ascii="Times New Roman" w:hAnsi="Times New Roman"/>
          <w:bCs/>
          <w:sz w:val="20"/>
          <w:szCs w:val="20"/>
          <w:shd w:val="clear" w:color="auto" w:fill="E4FF97"/>
          <w:lang w:eastAsia="it-IT"/>
        </w:rPr>
        <w:t>Consorzio ordinario di operatori economici costituito/costituendo (articolo 45, comma 2, lettera e), D.Lgs. n. 50/2016 - Consorzio (articolo 45, comma 2, lettere b) e c), del D.Lgs. n. 50/2016 e s.m.i.</w:t>
      </w:r>
      <w:r w:rsidRPr="008F21E1">
        <w:rPr>
          <w:rFonts w:ascii="Times New Roman" w:hAnsi="Times New Roman"/>
          <w:bCs/>
          <w:sz w:val="24"/>
          <w:szCs w:val="24"/>
          <w:lang w:eastAsia="it-IT"/>
        </w:rPr>
        <w:t>)</w:t>
      </w:r>
      <w:r w:rsidR="00D07F03" w:rsidRPr="008F21E1">
        <w:rPr>
          <w:rFonts w:ascii="Times New Roman" w:hAnsi="Times New Roman"/>
          <w:bCs/>
          <w:sz w:val="24"/>
          <w:szCs w:val="24"/>
          <w:lang w:eastAsia="it-IT"/>
        </w:rPr>
        <w:t xml:space="preserve"> </w:t>
      </w:r>
      <w:r w:rsidR="00D07F03" w:rsidRPr="004E2A5E">
        <w:rPr>
          <w:rFonts w:ascii="Times New Roman" w:hAnsi="Times New Roman"/>
          <w:bCs/>
          <w:sz w:val="24"/>
          <w:szCs w:val="24"/>
          <w:lang w:eastAsia="it-IT"/>
        </w:rPr>
        <w:t>(Busta Documentazione Amministrativa)</w:t>
      </w:r>
      <w:r w:rsidRPr="004E2A5E">
        <w:rPr>
          <w:rFonts w:ascii="Times New Roman" w:hAnsi="Times New Roman"/>
          <w:bCs/>
          <w:sz w:val="24"/>
          <w:szCs w:val="24"/>
          <w:shd w:val="clear" w:color="auto" w:fill="FFFFFF" w:themeFill="background1"/>
          <w:lang w:eastAsia="it-IT"/>
        </w:rPr>
        <w:t>;</w:t>
      </w:r>
    </w:p>
    <w:p w14:paraId="1A685247" w14:textId="77777777" w:rsidR="00CA503F" w:rsidRPr="004E2A5E" w:rsidRDefault="00CA503F" w:rsidP="00CA503F">
      <w:pPr>
        <w:pStyle w:val="Paragrafoelenco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1418"/>
        <w:jc w:val="both"/>
        <w:textAlignment w:val="baseline"/>
        <w:rPr>
          <w:rFonts w:ascii="Times New Roman" w:hAnsi="Times New Roman"/>
          <w:bCs/>
          <w:sz w:val="24"/>
          <w:szCs w:val="24"/>
          <w:lang w:eastAsia="it-IT"/>
        </w:rPr>
      </w:pPr>
      <w:r w:rsidRPr="004E2A5E">
        <w:rPr>
          <w:rFonts w:ascii="Times New Roman" w:hAnsi="Times New Roman"/>
          <w:bCs/>
          <w:sz w:val="24"/>
          <w:szCs w:val="24"/>
          <w:lang w:eastAsia="it-IT"/>
        </w:rPr>
        <w:t>copia della delibera dell’organo deliberativo, corredata da dichiarazione di autenticità ai sensi dell’articolo 19 del D.P.R. 445/2000 (</w:t>
      </w:r>
      <w:r w:rsidRPr="007816BD">
        <w:rPr>
          <w:rFonts w:ascii="Times New Roman" w:hAnsi="Times New Roman"/>
          <w:bCs/>
          <w:sz w:val="20"/>
          <w:szCs w:val="20"/>
          <w:shd w:val="clear" w:color="auto" w:fill="E4FF97"/>
          <w:lang w:eastAsia="it-IT"/>
        </w:rPr>
        <w:t>Solo in caso di consorzio di cui all’articolo 45, comma 2, lettera c), del D.Lgs. n. 50/2016 e s.m.i.</w:t>
      </w:r>
      <w:r w:rsidRPr="008F21E1">
        <w:rPr>
          <w:rFonts w:ascii="Times New Roman" w:hAnsi="Times New Roman"/>
          <w:bCs/>
          <w:sz w:val="24"/>
          <w:szCs w:val="24"/>
          <w:lang w:eastAsia="it-IT"/>
        </w:rPr>
        <w:t>)</w:t>
      </w:r>
      <w:r w:rsidR="00D07F03" w:rsidRPr="008F21E1">
        <w:rPr>
          <w:rFonts w:ascii="Times New Roman" w:hAnsi="Times New Roman"/>
          <w:bCs/>
          <w:sz w:val="24"/>
          <w:szCs w:val="24"/>
          <w:lang w:eastAsia="it-IT"/>
        </w:rPr>
        <w:t xml:space="preserve"> </w:t>
      </w:r>
      <w:r w:rsidR="00D07F03" w:rsidRPr="004E2A5E">
        <w:rPr>
          <w:rFonts w:ascii="Times New Roman" w:hAnsi="Times New Roman"/>
          <w:bCs/>
          <w:sz w:val="24"/>
          <w:szCs w:val="24"/>
          <w:shd w:val="clear" w:color="auto" w:fill="FFFFFF" w:themeFill="background1"/>
          <w:lang w:eastAsia="it-IT"/>
        </w:rPr>
        <w:t>(</w:t>
      </w:r>
      <w:r w:rsidR="00D07F03" w:rsidRPr="004E2A5E">
        <w:rPr>
          <w:rFonts w:ascii="Times New Roman" w:hAnsi="Times New Roman"/>
          <w:bCs/>
          <w:sz w:val="24"/>
          <w:szCs w:val="24"/>
          <w:lang w:eastAsia="it-IT"/>
        </w:rPr>
        <w:t>Busta Documentazione Amministrativa);</w:t>
      </w:r>
    </w:p>
    <w:p w14:paraId="2F294037" w14:textId="77777777" w:rsidR="00D07F03" w:rsidRDefault="00E93917" w:rsidP="00D07F03">
      <w:pPr>
        <w:widowControl w:val="0"/>
        <w:suppressAutoHyphens/>
        <w:autoSpaceDN w:val="0"/>
        <w:spacing w:before="120" w:after="0" w:line="240" w:lineRule="auto"/>
        <w:ind w:left="992" w:hanging="425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1402946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F03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D07F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D07F03">
        <w:rPr>
          <w:rFonts w:ascii="Times New Roman" w:hAnsi="Times New Roman"/>
          <w:sz w:val="24"/>
          <w:szCs w:val="24"/>
          <w:lang w:eastAsia="it-IT"/>
        </w:rPr>
        <w:t>(</w:t>
      </w:r>
      <w:r w:rsidR="00D07F03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solo in caso di avvalimento</w:t>
      </w:r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 xml:space="preserve"> creare apposito file formato “</w:t>
      </w:r>
      <w:proofErr w:type="spellStart"/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rar</w:t>
      </w:r>
      <w:proofErr w:type="spellEnd"/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” – “zip” ovvero analogo file compresso</w:t>
      </w:r>
      <w:r w:rsidR="00D07F03">
        <w:rPr>
          <w:rFonts w:ascii="Times New Roman" w:hAnsi="Times New Roman"/>
          <w:sz w:val="24"/>
          <w:szCs w:val="24"/>
          <w:lang w:eastAsia="it-IT"/>
        </w:rPr>
        <w:t>):</w:t>
      </w:r>
    </w:p>
    <w:p w14:paraId="5C915053" w14:textId="77777777" w:rsidR="00D07F03" w:rsidRPr="004E2A5E" w:rsidRDefault="00D07F03" w:rsidP="00D07F03">
      <w:pPr>
        <w:numPr>
          <w:ilvl w:val="0"/>
          <w:numId w:val="7"/>
        </w:numPr>
        <w:autoSpaceDE w:val="0"/>
        <w:autoSpaceDN w:val="0"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4E2A5E">
        <w:rPr>
          <w:rFonts w:ascii="Times New Roman" w:hAnsi="Times New Roman"/>
          <w:sz w:val="24"/>
          <w:szCs w:val="24"/>
        </w:rPr>
        <w:t>Dichiarazioni di cui all’articolo 89, comma 1, del Codice degli Appalti Pubblici (</w:t>
      </w:r>
      <w:r w:rsidRPr="004E2A5E">
        <w:rPr>
          <w:rFonts w:ascii="Times New Roman" w:hAnsi="Times New Roman"/>
          <w:bCs/>
          <w:sz w:val="24"/>
          <w:szCs w:val="24"/>
          <w:lang w:eastAsia="it-IT"/>
        </w:rPr>
        <w:t>Busta Documentazione Amministrativa)</w:t>
      </w:r>
      <w:r w:rsidRPr="004E2A5E">
        <w:rPr>
          <w:rFonts w:ascii="Times New Roman" w:hAnsi="Times New Roman"/>
          <w:sz w:val="24"/>
          <w:szCs w:val="24"/>
        </w:rPr>
        <w:t>;</w:t>
      </w:r>
    </w:p>
    <w:p w14:paraId="4DC371E5" w14:textId="77777777" w:rsidR="00D07F03" w:rsidRPr="00EE185C" w:rsidRDefault="00D07F03" w:rsidP="00D07F03">
      <w:pPr>
        <w:numPr>
          <w:ilvl w:val="0"/>
          <w:numId w:val="7"/>
        </w:numPr>
        <w:autoSpaceDE w:val="0"/>
        <w:autoSpaceDN w:val="0"/>
        <w:spacing w:after="0" w:line="240" w:lineRule="auto"/>
        <w:ind w:left="1418"/>
        <w:jc w:val="both"/>
        <w:rPr>
          <w:sz w:val="24"/>
          <w:szCs w:val="24"/>
        </w:rPr>
      </w:pPr>
      <w:r w:rsidRPr="004E2A5E">
        <w:rPr>
          <w:rFonts w:ascii="Times New Roman" w:hAnsi="Times New Roman"/>
          <w:sz w:val="24"/>
          <w:szCs w:val="24"/>
        </w:rPr>
        <w:t>Contratto, in originale o copia conforme, in virtù del quale l’impresa ausiliaria si obbliga nei confronti del concorrente a fornire i requisiti e a mettere a disposizione le risorse necessarie per tutta la durata dell’appalto (</w:t>
      </w:r>
      <w:r w:rsidRPr="004E2A5E">
        <w:rPr>
          <w:rFonts w:ascii="Times New Roman" w:hAnsi="Times New Roman"/>
          <w:bCs/>
          <w:sz w:val="24"/>
          <w:szCs w:val="24"/>
          <w:lang w:eastAsia="it-IT"/>
        </w:rPr>
        <w:t>(Busta Documentazione Amministrativa);</w:t>
      </w:r>
    </w:p>
    <w:p w14:paraId="5DF52DB0" w14:textId="77777777" w:rsidR="00EE185C" w:rsidRPr="00802743" w:rsidRDefault="00CA503F" w:rsidP="00D07F03">
      <w:pPr>
        <w:numPr>
          <w:ilvl w:val="0"/>
          <w:numId w:val="7"/>
        </w:numPr>
        <w:autoSpaceDE w:val="0"/>
        <w:autoSpaceDN w:val="0"/>
        <w:spacing w:after="0" w:line="240" w:lineRule="auto"/>
        <w:ind w:left="1418"/>
        <w:jc w:val="both"/>
        <w:rPr>
          <w:sz w:val="24"/>
          <w:szCs w:val="24"/>
        </w:rPr>
      </w:pPr>
      <w:proofErr w:type="spellStart"/>
      <w:r w:rsidRPr="00EE185C">
        <w:rPr>
          <w:rFonts w:ascii="Times New Roman" w:hAnsi="Times New Roman"/>
          <w:bCs/>
          <w:sz w:val="24"/>
          <w:szCs w:val="24"/>
          <w:lang w:eastAsia="it-IT"/>
        </w:rPr>
        <w:t>PassOE</w:t>
      </w:r>
      <w:proofErr w:type="spellEnd"/>
      <w:r w:rsidRPr="00EE185C">
        <w:rPr>
          <w:rFonts w:ascii="Times New Roman" w:hAnsi="Times New Roman"/>
          <w:bCs/>
          <w:sz w:val="24"/>
          <w:szCs w:val="24"/>
          <w:lang w:eastAsia="it-IT"/>
        </w:rPr>
        <w:t xml:space="preserve"> relativo all’operatore economico ausiliario - (</w:t>
      </w:r>
      <w:r w:rsidRPr="00EE185C">
        <w:rPr>
          <w:rFonts w:ascii="Times New Roman" w:hAnsi="Times New Roman"/>
          <w:bCs/>
          <w:sz w:val="24"/>
          <w:szCs w:val="24"/>
          <w:lang w:eastAsia="it-IT" w:bidi="hi-IN"/>
        </w:rPr>
        <w:t>Busta Documentazione Amministrativa</w:t>
      </w:r>
      <w:r w:rsidR="00EE185C">
        <w:rPr>
          <w:rFonts w:ascii="Times New Roman" w:hAnsi="Times New Roman"/>
          <w:bCs/>
          <w:sz w:val="24"/>
          <w:szCs w:val="24"/>
          <w:lang w:eastAsia="it-IT" w:bidi="hi-IN"/>
        </w:rPr>
        <w:t>);</w:t>
      </w:r>
    </w:p>
    <w:p w14:paraId="29BE5E3F" w14:textId="77777777" w:rsidR="00512CCD" w:rsidRDefault="00E93917" w:rsidP="00512CCD">
      <w:pPr>
        <w:widowControl w:val="0"/>
        <w:suppressAutoHyphens/>
        <w:autoSpaceDN w:val="0"/>
        <w:spacing w:before="120" w:after="0" w:line="240" w:lineRule="auto"/>
        <w:ind w:left="992" w:hanging="425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1830787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CCD" w:rsidRPr="004E2A5E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>A</w:t>
      </w:r>
      <w:r w:rsidR="00512CCD" w:rsidRPr="009B4B7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uto-certificazione relativ</w:t>
      </w:r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a</w:t>
      </w:r>
      <w:r w:rsidR="00512CCD" w:rsidRPr="009B4B7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al possesso dei requisiti di idoneità tecnico professionale di cui all’articolo 26 del D.Lgs. n. 81/2008</w:t>
      </w:r>
      <w:r w:rsidR="00EE185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– (</w:t>
      </w:r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Busta </w:t>
      </w:r>
      <w:r w:rsidR="00F606B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Amministrativa</w:t>
      </w:r>
      <w:r w:rsidR="00EE185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- Modello F Disciplinare di Gara</w:t>
      </w:r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);</w:t>
      </w:r>
    </w:p>
    <w:p w14:paraId="315E2C4F" w14:textId="7752E1F0" w:rsidR="00512CCD" w:rsidRDefault="00E93917" w:rsidP="00512CCD">
      <w:pPr>
        <w:widowControl w:val="0"/>
        <w:suppressAutoHyphens/>
        <w:autoSpaceDN w:val="0"/>
        <w:spacing w:before="120" w:after="0" w:line="240" w:lineRule="auto"/>
        <w:ind w:left="1080" w:hanging="513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2092954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CCD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>Offerta Tecnica</w:t>
      </w:r>
      <w:r w:rsidR="00731621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(Busta </w:t>
      </w:r>
      <w:r w:rsidR="002144F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O</w:t>
      </w:r>
      <w:r w:rsidR="00731621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fferta </w:t>
      </w:r>
      <w:r w:rsidR="002144F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T</w:t>
      </w:r>
      <w:r w:rsidR="00731621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ecnica</w:t>
      </w:r>
      <w:r w:rsidR="007816B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(</w:t>
      </w:r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creare apposito file formato “</w:t>
      </w:r>
      <w:proofErr w:type="spellStart"/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rar</w:t>
      </w:r>
      <w:proofErr w:type="spellEnd"/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” – “zip” ovvero analogo file compresso</w:t>
      </w:r>
      <w:r w:rsidR="00731621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)</w:t>
      </w:r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;</w:t>
      </w:r>
    </w:p>
    <w:p w14:paraId="04D6A353" w14:textId="77777777" w:rsidR="00EE185C" w:rsidRDefault="00E93917" w:rsidP="00EE185C">
      <w:pPr>
        <w:widowControl w:val="0"/>
        <w:suppressAutoHyphens/>
        <w:autoSpaceDN w:val="0"/>
        <w:spacing w:before="120" w:after="0" w:line="240" w:lineRule="auto"/>
        <w:ind w:left="1080" w:hanging="513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sdt>
        <w:sdtPr>
          <w:rPr>
            <w:rFonts w:ascii="Times New Roman" w:eastAsia="SimSun" w:hAnsi="Times New Roman" w:cs="Mangal"/>
            <w:bCs/>
            <w:kern w:val="3"/>
            <w:sz w:val="24"/>
            <w:szCs w:val="24"/>
            <w:lang w:eastAsia="zh-CN" w:bidi="hi-IN"/>
          </w:rPr>
          <w:id w:val="-344705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CCD">
            <w:rPr>
              <w:rFonts w:ascii="MS Gothic" w:eastAsia="MS Gothic" w:hAnsi="MS Gothic" w:cs="Mangal" w:hint="eastAsia"/>
              <w:bCs/>
              <w:kern w:val="3"/>
              <w:sz w:val="24"/>
              <w:szCs w:val="24"/>
              <w:lang w:eastAsia="zh-CN" w:bidi="hi-IN"/>
            </w:rPr>
            <w:t>☐</w:t>
          </w:r>
        </w:sdtContent>
      </w:sdt>
      <w:r w:rsidR="00512CCD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>Offerta Economica</w:t>
      </w:r>
      <w:r w:rsidR="00731621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(Busta O</w:t>
      </w:r>
      <w:r w:rsidR="002144F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fferta Economica</w:t>
      </w:r>
      <w:r w:rsidR="00397CE4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</w:t>
      </w:r>
      <w:r w:rsidR="008F21E1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– (</w:t>
      </w:r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creare apposito file formato “</w:t>
      </w:r>
      <w:proofErr w:type="spellStart"/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rar</w:t>
      </w:r>
      <w:proofErr w:type="spellEnd"/>
      <w:r w:rsidR="00397CE4" w:rsidRPr="007816BD">
        <w:rPr>
          <w:rFonts w:ascii="Times New Roman" w:eastAsia="Times New Roman" w:hAnsi="Times New Roman" w:cs="Palatino Linotype"/>
          <w:b/>
          <w:i/>
          <w:color w:val="78A200"/>
          <w:kern w:val="3"/>
          <w:u w:val="single"/>
          <w:lang w:eastAsia="zh-CN"/>
        </w:rPr>
        <w:t>” – “zip” ovvero analogo file compresso</w:t>
      </w:r>
      <w:r w:rsidR="002144F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)</w:t>
      </w:r>
      <w:r w:rsidR="00EE185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:</w:t>
      </w:r>
    </w:p>
    <w:p w14:paraId="39446BB6" w14:textId="77777777" w:rsidR="00EE185C" w:rsidRPr="00EE185C" w:rsidRDefault="00EE185C" w:rsidP="00EE185C">
      <w:pPr>
        <w:numPr>
          <w:ilvl w:val="0"/>
          <w:numId w:val="7"/>
        </w:numPr>
        <w:autoSpaceDE w:val="0"/>
        <w:autoSpaceDN w:val="0"/>
        <w:spacing w:after="0" w:line="240" w:lineRule="auto"/>
        <w:ind w:left="1418"/>
        <w:jc w:val="both"/>
        <w:rPr>
          <w:sz w:val="24"/>
          <w:szCs w:val="24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Offerta Economica </w:t>
      </w:r>
      <w:r w:rsidRPr="00EE185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(Busta Offerta Economica - Modello E Disciplinare di Gara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);</w:t>
      </w:r>
    </w:p>
    <w:p w14:paraId="10E506AD" w14:textId="77777777" w:rsidR="00EE185C" w:rsidRPr="004A55E4" w:rsidRDefault="00EE185C" w:rsidP="00EE185C">
      <w:pPr>
        <w:numPr>
          <w:ilvl w:val="0"/>
          <w:numId w:val="7"/>
        </w:numPr>
        <w:autoSpaceDE w:val="0"/>
        <w:autoSpaceDN w:val="0"/>
        <w:spacing w:after="0" w:line="240" w:lineRule="auto"/>
        <w:ind w:left="1418"/>
        <w:jc w:val="both"/>
        <w:rPr>
          <w:sz w:val="24"/>
          <w:szCs w:val="24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Dettaglio Offerta Economica (</w:t>
      </w:r>
      <w:r w:rsidRPr="00EE185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Busta Offerta Economica - Modello E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1</w:t>
      </w:r>
      <w:r w:rsidRPr="00EE185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Disciplinare di Gara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)</w:t>
      </w:r>
    </w:p>
    <w:p w14:paraId="3D3DE15B" w14:textId="77777777" w:rsidR="004A55E4" w:rsidRPr="00EE185C" w:rsidRDefault="004A55E4" w:rsidP="00EE185C">
      <w:pPr>
        <w:numPr>
          <w:ilvl w:val="0"/>
          <w:numId w:val="7"/>
        </w:numPr>
        <w:autoSpaceDE w:val="0"/>
        <w:autoSpaceDN w:val="0"/>
        <w:spacing w:after="0" w:line="240" w:lineRule="auto"/>
        <w:ind w:left="1418"/>
        <w:jc w:val="both"/>
        <w:rPr>
          <w:sz w:val="24"/>
          <w:szCs w:val="24"/>
        </w:rPr>
      </w:pPr>
      <w:r w:rsidRPr="004A55E4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relazione giustificativa inerente </w:t>
      </w:r>
      <w:proofErr w:type="gramStart"/>
      <w:r w:rsidRPr="004A55E4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il</w:t>
      </w:r>
      <w:proofErr w:type="gramEnd"/>
      <w:r w:rsidRPr="004A55E4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costo relativo agli oneri per la sicurezza, così come previsto dal D.Lgs. n. 81/2008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</w:t>
      </w:r>
    </w:p>
    <w:p w14:paraId="09FB36FB" w14:textId="77777777" w:rsidR="00EE185C" w:rsidRDefault="00EE185C" w:rsidP="00EE185C">
      <w:pPr>
        <w:widowControl w:val="0"/>
        <w:suppressAutoHyphens/>
        <w:autoSpaceDN w:val="0"/>
        <w:spacing w:before="120" w:after="0" w:line="240" w:lineRule="auto"/>
        <w:ind w:left="1080" w:hanging="513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0578E346" w14:textId="77777777" w:rsidR="00802743" w:rsidRDefault="00802743" w:rsidP="00EE185C">
      <w:pPr>
        <w:widowControl w:val="0"/>
        <w:suppressAutoHyphens/>
        <w:autoSpaceDN w:val="0"/>
        <w:spacing w:before="120" w:after="0" w:line="240" w:lineRule="auto"/>
        <w:ind w:left="1080" w:hanging="513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09B3AEBA" w14:textId="77777777" w:rsidR="00512CCD" w:rsidRPr="00B40180" w:rsidRDefault="00512CCD" w:rsidP="00512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it-IT"/>
        </w:rPr>
      </w:pPr>
      <w:bookmarkStart w:id="5" w:name="_Hlk513396465"/>
      <w:r w:rsidRPr="00B40180">
        <w:rPr>
          <w:rFonts w:ascii="Times New Roman" w:hAnsi="Times New Roman"/>
          <w:lang w:eastAsia="it-IT"/>
        </w:rPr>
        <w:t>____________________, ____/____/_____________</w:t>
      </w:r>
    </w:p>
    <w:p w14:paraId="4D42D52F" w14:textId="77777777" w:rsidR="00512CCD" w:rsidRDefault="00512CCD" w:rsidP="00512CCD">
      <w:pPr>
        <w:autoSpaceDE w:val="0"/>
        <w:autoSpaceDN w:val="0"/>
        <w:adjustRightInd w:val="0"/>
        <w:spacing w:after="0" w:line="240" w:lineRule="auto"/>
        <w:ind w:left="1416" w:right="3683" w:firstLine="708"/>
        <w:jc w:val="both"/>
        <w:rPr>
          <w:rFonts w:ascii="Times New Roman" w:hAnsi="Times New Roman"/>
          <w:sz w:val="20"/>
          <w:szCs w:val="20"/>
          <w:lang w:eastAsia="it-IT"/>
        </w:rPr>
      </w:pPr>
      <w:r w:rsidRPr="00B40180">
        <w:rPr>
          <w:rFonts w:ascii="Times New Roman" w:hAnsi="Times New Roman"/>
          <w:sz w:val="20"/>
          <w:szCs w:val="20"/>
          <w:lang w:eastAsia="it-IT"/>
        </w:rPr>
        <w:t>(Luogo e data)</w:t>
      </w:r>
    </w:p>
    <w:p w14:paraId="17F94E15" w14:textId="77777777" w:rsidR="00802743" w:rsidRDefault="00802743" w:rsidP="00512CCD">
      <w:pPr>
        <w:autoSpaceDE w:val="0"/>
        <w:autoSpaceDN w:val="0"/>
        <w:adjustRightInd w:val="0"/>
        <w:spacing w:before="120" w:after="0" w:line="240" w:lineRule="auto"/>
        <w:ind w:left="3969"/>
        <w:jc w:val="center"/>
        <w:rPr>
          <w:rFonts w:ascii="Times New Roman" w:hAnsi="Times New Roman"/>
          <w:lang w:eastAsia="it-IT"/>
        </w:rPr>
      </w:pPr>
    </w:p>
    <w:p w14:paraId="52354595" w14:textId="77777777" w:rsidR="00107670" w:rsidRDefault="00107670" w:rsidP="00512CCD">
      <w:pPr>
        <w:autoSpaceDE w:val="0"/>
        <w:autoSpaceDN w:val="0"/>
        <w:adjustRightInd w:val="0"/>
        <w:spacing w:before="120" w:after="0" w:line="240" w:lineRule="auto"/>
        <w:ind w:left="3969"/>
        <w:jc w:val="center"/>
        <w:rPr>
          <w:rFonts w:ascii="Times New Roman" w:hAnsi="Times New Roman"/>
          <w:lang w:eastAsia="it-IT"/>
        </w:rPr>
      </w:pPr>
    </w:p>
    <w:p w14:paraId="60BB49AE" w14:textId="77777777" w:rsidR="00512CCD" w:rsidRPr="00B40180" w:rsidRDefault="00512CCD" w:rsidP="00512CCD">
      <w:pPr>
        <w:autoSpaceDE w:val="0"/>
        <w:autoSpaceDN w:val="0"/>
        <w:adjustRightInd w:val="0"/>
        <w:spacing w:before="120" w:after="0" w:line="240" w:lineRule="auto"/>
        <w:ind w:left="3969"/>
        <w:jc w:val="center"/>
        <w:rPr>
          <w:rFonts w:ascii="Times New Roman" w:hAnsi="Times New Roman"/>
          <w:lang w:eastAsia="it-IT"/>
        </w:rPr>
      </w:pPr>
      <w:r w:rsidRPr="00B40180">
        <w:rPr>
          <w:rFonts w:ascii="Times New Roman" w:hAnsi="Times New Roman"/>
          <w:lang w:eastAsia="it-IT"/>
        </w:rPr>
        <w:t>________________________________________</w:t>
      </w:r>
    </w:p>
    <w:p w14:paraId="0C068F47" w14:textId="77777777" w:rsidR="00512CCD" w:rsidRPr="00B40180" w:rsidRDefault="00512CCD" w:rsidP="00512CCD">
      <w:pPr>
        <w:autoSpaceDE w:val="0"/>
        <w:autoSpaceDN w:val="0"/>
        <w:adjustRightInd w:val="0"/>
        <w:spacing w:before="120" w:after="0" w:line="240" w:lineRule="auto"/>
        <w:ind w:left="3969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40180">
        <w:rPr>
          <w:rFonts w:ascii="Times New Roman" w:hAnsi="Times New Roman"/>
          <w:sz w:val="24"/>
          <w:szCs w:val="24"/>
          <w:lang w:eastAsia="it-IT"/>
        </w:rPr>
        <w:t xml:space="preserve">(Firma </w:t>
      </w:r>
      <w:r w:rsidR="00263F06">
        <w:rPr>
          <w:rFonts w:ascii="Times New Roman" w:hAnsi="Times New Roman"/>
          <w:sz w:val="24"/>
          <w:szCs w:val="24"/>
          <w:lang w:eastAsia="it-IT"/>
        </w:rPr>
        <w:t>digitale</w:t>
      </w:r>
      <w:r w:rsidRPr="00B40180">
        <w:rPr>
          <w:rFonts w:ascii="Times New Roman" w:hAnsi="Times New Roman"/>
          <w:sz w:val="24"/>
          <w:szCs w:val="24"/>
          <w:lang w:eastAsia="it-IT"/>
        </w:rPr>
        <w:t xml:space="preserve"> del dichiarante e timbro)</w:t>
      </w:r>
    </w:p>
    <w:bookmarkEnd w:id="5"/>
    <w:p w14:paraId="72B33BF4" w14:textId="77777777" w:rsidR="0028401D" w:rsidRDefault="0028401D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1100370" w14:textId="77777777" w:rsidR="00512CCD" w:rsidRPr="00FA7303" w:rsidRDefault="00512CCD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FA730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N.B.: </w:t>
      </w:r>
      <w:r w:rsidRPr="00FA7303">
        <w:rPr>
          <w:rFonts w:ascii="Times New Roman" w:eastAsia="SimSun" w:hAnsi="Times New Roman" w:cs="Mangal"/>
          <w:bCs/>
          <w:i/>
          <w:kern w:val="3"/>
          <w:sz w:val="24"/>
          <w:szCs w:val="24"/>
          <w:lang w:eastAsia="zh-CN" w:bidi="hi-IN"/>
        </w:rPr>
        <w:t>In caso di raggruppamento temporaneo di concorrenti o consorzio, non ancora costituit</w:t>
      </w:r>
      <w:r w:rsidR="004B18CF">
        <w:rPr>
          <w:rFonts w:ascii="Times New Roman" w:eastAsia="SimSun" w:hAnsi="Times New Roman" w:cs="Mangal"/>
          <w:bCs/>
          <w:i/>
          <w:kern w:val="3"/>
          <w:sz w:val="24"/>
          <w:szCs w:val="24"/>
          <w:lang w:eastAsia="zh-CN" w:bidi="hi-IN"/>
        </w:rPr>
        <w:t>o</w:t>
      </w:r>
      <w:r w:rsidRPr="00FA7303">
        <w:rPr>
          <w:rFonts w:ascii="Times New Roman" w:eastAsia="SimSun" w:hAnsi="Times New Roman" w:cs="Mangal"/>
          <w:bCs/>
          <w:i/>
          <w:kern w:val="3"/>
          <w:sz w:val="24"/>
          <w:szCs w:val="24"/>
          <w:lang w:eastAsia="zh-CN" w:bidi="hi-IN"/>
        </w:rPr>
        <w:t xml:space="preserve">, la presente istanza dovrà essere sottoscritta </w:t>
      </w:r>
      <w:r>
        <w:rPr>
          <w:rFonts w:ascii="Times New Roman" w:eastAsia="SimSun" w:hAnsi="Times New Roman" w:cs="Mangal"/>
          <w:bCs/>
          <w:i/>
          <w:kern w:val="3"/>
          <w:sz w:val="24"/>
          <w:szCs w:val="24"/>
          <w:lang w:eastAsia="zh-CN" w:bidi="hi-IN"/>
        </w:rPr>
        <w:t xml:space="preserve">digitalmente </w:t>
      </w:r>
      <w:r w:rsidRPr="00FA7303">
        <w:rPr>
          <w:rFonts w:ascii="Times New Roman" w:eastAsia="SimSun" w:hAnsi="Times New Roman" w:cs="Mangal"/>
          <w:bCs/>
          <w:i/>
          <w:kern w:val="3"/>
          <w:sz w:val="24"/>
          <w:szCs w:val="24"/>
          <w:lang w:eastAsia="zh-CN" w:bidi="hi-IN"/>
        </w:rPr>
        <w:t>da ciascun soggetto rappresentante: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495"/>
      </w:tblGrid>
      <w:tr w:rsidR="00512CCD" w:rsidRPr="00EF0FBB" w14:paraId="46FB6E71" w14:textId="77777777" w:rsidTr="00397CE4">
        <w:tc>
          <w:tcPr>
            <w:tcW w:w="4565" w:type="dxa"/>
            <w:shd w:val="clear" w:color="auto" w:fill="auto"/>
          </w:tcPr>
          <w:p w14:paraId="3E60CD02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  <w:lastRenderedPageBreak/>
              <w:t>____________________________________</w:t>
            </w:r>
          </w:p>
        </w:tc>
        <w:tc>
          <w:tcPr>
            <w:tcW w:w="4495" w:type="dxa"/>
            <w:shd w:val="clear" w:color="auto" w:fill="auto"/>
          </w:tcPr>
          <w:p w14:paraId="22A5A018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  <w:t>___________________________________</w:t>
            </w:r>
          </w:p>
        </w:tc>
      </w:tr>
      <w:tr w:rsidR="00512CCD" w:rsidRPr="00EF0FBB" w14:paraId="0DC4CEAA" w14:textId="77777777" w:rsidTr="00397CE4">
        <w:tc>
          <w:tcPr>
            <w:tcW w:w="4565" w:type="dxa"/>
            <w:shd w:val="clear" w:color="auto" w:fill="auto"/>
          </w:tcPr>
          <w:p w14:paraId="36C8C7F5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Firma </w:t>
            </w: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digitale del dichiarante</w:t>
            </w:r>
          </w:p>
        </w:tc>
        <w:tc>
          <w:tcPr>
            <w:tcW w:w="4495" w:type="dxa"/>
            <w:shd w:val="clear" w:color="auto" w:fill="auto"/>
          </w:tcPr>
          <w:p w14:paraId="4FABD2DA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0FBB">
              <w:rPr>
                <w:rFonts w:ascii="Times New Roman" w:hAnsi="Times New Roman"/>
                <w:sz w:val="24"/>
                <w:szCs w:val="24"/>
                <w:lang w:eastAsia="it-IT"/>
              </w:rPr>
              <w:t>Operatore economico rappresentato</w:t>
            </w:r>
          </w:p>
        </w:tc>
      </w:tr>
    </w:tbl>
    <w:p w14:paraId="5238FE96" w14:textId="77777777" w:rsidR="00512CCD" w:rsidRPr="00B40180" w:rsidRDefault="00512CCD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Garamond" w:eastAsia="SimSun" w:hAnsi="Garamond" w:cs="Mangal"/>
          <w:color w:val="000000"/>
          <w:kern w:val="3"/>
          <w:sz w:val="4"/>
          <w:szCs w:val="4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512CCD" w:rsidRPr="00EF0FBB" w14:paraId="29C9BF47" w14:textId="77777777" w:rsidTr="00214D29">
        <w:tc>
          <w:tcPr>
            <w:tcW w:w="4530" w:type="dxa"/>
            <w:shd w:val="clear" w:color="auto" w:fill="auto"/>
          </w:tcPr>
          <w:p w14:paraId="6F8BAE7C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  <w:t>____________________________________</w:t>
            </w:r>
          </w:p>
        </w:tc>
        <w:tc>
          <w:tcPr>
            <w:tcW w:w="4530" w:type="dxa"/>
            <w:shd w:val="clear" w:color="auto" w:fill="auto"/>
          </w:tcPr>
          <w:p w14:paraId="5CB1BDC3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  <w:t>___________________________________</w:t>
            </w:r>
          </w:p>
        </w:tc>
      </w:tr>
      <w:tr w:rsidR="00512CCD" w:rsidRPr="00EF0FBB" w14:paraId="3876DFBB" w14:textId="77777777" w:rsidTr="00214D29">
        <w:tc>
          <w:tcPr>
            <w:tcW w:w="4530" w:type="dxa"/>
            <w:shd w:val="clear" w:color="auto" w:fill="auto"/>
          </w:tcPr>
          <w:p w14:paraId="3BBBCDAD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Firma </w:t>
            </w: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digitale del dichiarante</w:t>
            </w:r>
          </w:p>
        </w:tc>
        <w:tc>
          <w:tcPr>
            <w:tcW w:w="4530" w:type="dxa"/>
            <w:shd w:val="clear" w:color="auto" w:fill="auto"/>
          </w:tcPr>
          <w:p w14:paraId="2ECE393F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0FBB">
              <w:rPr>
                <w:rFonts w:ascii="Times New Roman" w:hAnsi="Times New Roman"/>
                <w:sz w:val="24"/>
                <w:szCs w:val="24"/>
                <w:lang w:eastAsia="it-IT"/>
              </w:rPr>
              <w:t>Operatore economico rappresentato</w:t>
            </w:r>
          </w:p>
        </w:tc>
      </w:tr>
    </w:tbl>
    <w:p w14:paraId="4371EB77" w14:textId="77777777" w:rsidR="00512CCD" w:rsidRPr="00B40180" w:rsidRDefault="00512CCD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Garamond" w:eastAsia="SimSun" w:hAnsi="Garamond" w:cs="Mangal"/>
          <w:color w:val="000000"/>
          <w:kern w:val="3"/>
          <w:sz w:val="4"/>
          <w:szCs w:val="4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512CCD" w:rsidRPr="00EF0FBB" w14:paraId="5057B0FD" w14:textId="77777777" w:rsidTr="00214D29">
        <w:tc>
          <w:tcPr>
            <w:tcW w:w="4530" w:type="dxa"/>
            <w:shd w:val="clear" w:color="auto" w:fill="auto"/>
          </w:tcPr>
          <w:p w14:paraId="0463089B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  <w:t>____________________________________</w:t>
            </w:r>
          </w:p>
        </w:tc>
        <w:tc>
          <w:tcPr>
            <w:tcW w:w="4530" w:type="dxa"/>
            <w:shd w:val="clear" w:color="auto" w:fill="auto"/>
          </w:tcPr>
          <w:p w14:paraId="664DC3A6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  <w:t>___________________________________</w:t>
            </w:r>
          </w:p>
        </w:tc>
      </w:tr>
      <w:tr w:rsidR="00512CCD" w:rsidRPr="00EF0FBB" w14:paraId="28781F80" w14:textId="77777777" w:rsidTr="00214D29">
        <w:tc>
          <w:tcPr>
            <w:tcW w:w="4530" w:type="dxa"/>
            <w:shd w:val="clear" w:color="auto" w:fill="auto"/>
          </w:tcPr>
          <w:p w14:paraId="4F2DB326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Firma </w:t>
            </w: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digitale del dichiarante</w:t>
            </w:r>
          </w:p>
        </w:tc>
        <w:tc>
          <w:tcPr>
            <w:tcW w:w="4530" w:type="dxa"/>
            <w:shd w:val="clear" w:color="auto" w:fill="auto"/>
          </w:tcPr>
          <w:p w14:paraId="273E9F75" w14:textId="77777777" w:rsidR="00512CCD" w:rsidRPr="00EF0FBB" w:rsidRDefault="00512CCD" w:rsidP="00214D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0FBB">
              <w:rPr>
                <w:rFonts w:ascii="Times New Roman" w:hAnsi="Times New Roman"/>
                <w:sz w:val="24"/>
                <w:szCs w:val="24"/>
                <w:lang w:eastAsia="it-IT"/>
              </w:rPr>
              <w:t>Operatore economico rappresentato</w:t>
            </w:r>
          </w:p>
        </w:tc>
      </w:tr>
    </w:tbl>
    <w:p w14:paraId="235D3CBB" w14:textId="77777777" w:rsidR="00512CCD" w:rsidRPr="00B40180" w:rsidRDefault="00512CCD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Garamond" w:eastAsia="SimSun" w:hAnsi="Garamond" w:cs="Mangal"/>
          <w:color w:val="000000"/>
          <w:kern w:val="3"/>
          <w:sz w:val="4"/>
          <w:szCs w:val="4"/>
          <w:lang w:eastAsia="zh-CN" w:bidi="hi-IN"/>
        </w:rPr>
      </w:pPr>
    </w:p>
    <w:p w14:paraId="4AEF937F" w14:textId="77777777" w:rsidR="00512CCD" w:rsidRPr="00B40180" w:rsidRDefault="00512CCD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Garamond" w:eastAsia="SimSun" w:hAnsi="Garamond" w:cs="Mangal"/>
          <w:color w:val="000000"/>
          <w:kern w:val="3"/>
          <w:sz w:val="4"/>
          <w:szCs w:val="4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BC0D78" w:rsidRPr="00EF0FBB" w14:paraId="3AAAC4C6" w14:textId="77777777" w:rsidTr="006A4629">
        <w:tc>
          <w:tcPr>
            <w:tcW w:w="4530" w:type="dxa"/>
            <w:shd w:val="clear" w:color="auto" w:fill="auto"/>
          </w:tcPr>
          <w:p w14:paraId="63FA4680" w14:textId="77777777" w:rsidR="00BC0D78" w:rsidRPr="00EF0FBB" w:rsidRDefault="00BC0D78" w:rsidP="006A46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  <w:t>____________________________________</w:t>
            </w:r>
          </w:p>
        </w:tc>
        <w:tc>
          <w:tcPr>
            <w:tcW w:w="4530" w:type="dxa"/>
            <w:shd w:val="clear" w:color="auto" w:fill="auto"/>
          </w:tcPr>
          <w:p w14:paraId="136F94C3" w14:textId="77777777" w:rsidR="00BC0D78" w:rsidRPr="00EF0FBB" w:rsidRDefault="00BC0D78" w:rsidP="006A46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  <w:t>___________________________________</w:t>
            </w:r>
          </w:p>
        </w:tc>
      </w:tr>
      <w:tr w:rsidR="00BC0D78" w:rsidRPr="00EF0FBB" w14:paraId="78667C89" w14:textId="77777777" w:rsidTr="006A4629">
        <w:tc>
          <w:tcPr>
            <w:tcW w:w="4530" w:type="dxa"/>
            <w:shd w:val="clear" w:color="auto" w:fill="auto"/>
          </w:tcPr>
          <w:p w14:paraId="444BA1CB" w14:textId="77777777" w:rsidR="00BC0D78" w:rsidRPr="00EF0FBB" w:rsidRDefault="00BC0D78" w:rsidP="006A46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0FBB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Firma </w:t>
            </w: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digitale del dichiarante</w:t>
            </w:r>
          </w:p>
        </w:tc>
        <w:tc>
          <w:tcPr>
            <w:tcW w:w="4530" w:type="dxa"/>
            <w:shd w:val="clear" w:color="auto" w:fill="auto"/>
          </w:tcPr>
          <w:p w14:paraId="248AB5A0" w14:textId="77777777" w:rsidR="00BC0D78" w:rsidRPr="00EF0FBB" w:rsidRDefault="00BC0D78" w:rsidP="006A46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F0FBB">
              <w:rPr>
                <w:rFonts w:ascii="Times New Roman" w:hAnsi="Times New Roman"/>
                <w:sz w:val="24"/>
                <w:szCs w:val="24"/>
                <w:lang w:eastAsia="it-IT"/>
              </w:rPr>
              <w:t>Operatore economico rappresentato</w:t>
            </w:r>
          </w:p>
        </w:tc>
      </w:tr>
    </w:tbl>
    <w:p w14:paraId="0EC48391" w14:textId="77777777" w:rsidR="002144FC" w:rsidRDefault="002144FC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23F80574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7CF5FA52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03910B10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E620E3F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42C971E2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4522D3A0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41D89DF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5C3F2DAA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7EC7C40C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50B8F2C6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2467DDA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455711ED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385782FF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10493892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40BFAE6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3AA53CCC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701A1F85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3538211C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455B0950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5081093E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014C7ECC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EA90178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4AA3C9F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71E49805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9A8E61C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0F90A867" w14:textId="1EEC6FD0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3812D04" w14:textId="77777777" w:rsidR="00542EAC" w:rsidRDefault="00542EAC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3B991DEF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7C1E1B3C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2A07BC97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05DAC700" w14:textId="4E2D189E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33163EA4" w14:textId="776DD9DD" w:rsidR="008212D0" w:rsidRDefault="008212D0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4C4BEDA5" w14:textId="77777777" w:rsidR="008212D0" w:rsidRDefault="008212D0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3510EBD2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533A031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08956DE4" w14:textId="77777777" w:rsidR="00802743" w:rsidRDefault="00802743" w:rsidP="00512C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14:paraId="67A5817E" w14:textId="77777777" w:rsidR="00512CCD" w:rsidRPr="007816BD" w:rsidRDefault="00512CCD" w:rsidP="007816BD">
      <w:pPr>
        <w:widowControl w:val="0"/>
        <w:pBdr>
          <w:top w:val="single" w:sz="8" w:space="1" w:color="78A200"/>
        </w:pBdr>
        <w:tabs>
          <w:tab w:val="left" w:pos="2127"/>
          <w:tab w:val="left" w:pos="6521"/>
          <w:tab w:val="left" w:pos="808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b/>
          <w:smallCaps/>
          <w:color w:val="78A200"/>
          <w:kern w:val="3"/>
          <w:sz w:val="24"/>
          <w:szCs w:val="24"/>
          <w:lang w:eastAsia="zh-CN" w:bidi="hi-IN"/>
        </w:rPr>
      </w:pPr>
      <w:r w:rsidRPr="007816BD">
        <w:rPr>
          <w:rFonts w:ascii="Times New Roman" w:eastAsia="SimSun" w:hAnsi="Times New Roman"/>
          <w:b/>
          <w:smallCaps/>
          <w:color w:val="78A200"/>
          <w:kern w:val="3"/>
          <w:sz w:val="24"/>
          <w:szCs w:val="24"/>
          <w:lang w:eastAsia="zh-CN" w:bidi="hi-IN"/>
        </w:rPr>
        <w:t>Note:</w:t>
      </w:r>
    </w:p>
    <w:p w14:paraId="5365AB6B" w14:textId="77777777" w:rsidR="00512CCD" w:rsidRPr="009D027A" w:rsidRDefault="00512CCD" w:rsidP="00512CCD">
      <w:pPr>
        <w:widowControl w:val="0"/>
        <w:numPr>
          <w:ilvl w:val="0"/>
          <w:numId w:val="4"/>
        </w:numPr>
        <w:tabs>
          <w:tab w:val="left" w:pos="426"/>
          <w:tab w:val="left" w:pos="6521"/>
          <w:tab w:val="left" w:pos="8081"/>
        </w:tabs>
        <w:suppressAutoHyphens/>
        <w:autoSpaceDN w:val="0"/>
        <w:spacing w:before="60" w:after="0" w:line="240" w:lineRule="auto"/>
        <w:ind w:left="425" w:hanging="425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9D027A">
        <w:rPr>
          <w:rFonts w:ascii="Times New Roman" w:eastAsia="SimSun" w:hAnsi="Times New Roman"/>
          <w:kern w:val="3"/>
          <w:lang w:eastAsia="zh-CN" w:bidi="hi-IN"/>
        </w:rPr>
        <w:t xml:space="preserve">alla presente dichiarazione </w:t>
      </w:r>
      <w:r w:rsidRPr="009D027A">
        <w:rPr>
          <w:rFonts w:ascii="Times New Roman" w:eastAsia="SimSun" w:hAnsi="Times New Roman"/>
          <w:b/>
          <w:kern w:val="3"/>
          <w:u w:val="single"/>
          <w:lang w:eastAsia="zh-CN" w:bidi="hi-IN"/>
        </w:rPr>
        <w:t>deve essere allegata copia fotostatica di un documento di identità in corso di validità</w:t>
      </w:r>
      <w:r w:rsidRPr="009D027A">
        <w:rPr>
          <w:rFonts w:ascii="Times New Roman" w:eastAsia="SimSun" w:hAnsi="Times New Roman"/>
          <w:kern w:val="3"/>
          <w:lang w:eastAsia="zh-CN" w:bidi="hi-IN"/>
        </w:rPr>
        <w:t xml:space="preserve"> del/i soggetto/i firmatario/i;</w:t>
      </w:r>
    </w:p>
    <w:p w14:paraId="7E6E103E" w14:textId="77777777" w:rsidR="00903519" w:rsidRPr="009D027A" w:rsidRDefault="00512CCD" w:rsidP="00512CCD">
      <w:pPr>
        <w:widowControl w:val="0"/>
        <w:numPr>
          <w:ilvl w:val="0"/>
          <w:numId w:val="4"/>
        </w:numPr>
        <w:tabs>
          <w:tab w:val="left" w:pos="426"/>
          <w:tab w:val="left" w:pos="6521"/>
          <w:tab w:val="left" w:pos="8081"/>
        </w:tabs>
        <w:suppressAutoHyphens/>
        <w:autoSpaceDN w:val="0"/>
        <w:spacing w:before="60" w:after="0" w:line="240" w:lineRule="auto"/>
        <w:ind w:left="425" w:hanging="425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9D027A">
        <w:rPr>
          <w:rFonts w:ascii="Times New Roman" w:eastAsia="SimSun" w:hAnsi="Times New Roman"/>
          <w:kern w:val="3"/>
          <w:lang w:eastAsia="zh-CN" w:bidi="hi-IN"/>
        </w:rPr>
        <w:t xml:space="preserve">qualora la documentazione venga sottoscritta dal/i “procuratore/i” dell’operatore economico, dovrà essere allegata al presente modello copia della relativa procura notarile (GENERALE O SPECIALE) o altro documento da cui la stazione appaltante possa evincere i poteri di </w:t>
      </w:r>
      <w:r w:rsidRPr="009D027A">
        <w:rPr>
          <w:rFonts w:ascii="Times New Roman" w:eastAsia="SimSun" w:hAnsi="Times New Roman"/>
          <w:kern w:val="3"/>
          <w:lang w:eastAsia="zh-CN" w:bidi="hi-IN"/>
        </w:rPr>
        <w:lastRenderedPageBreak/>
        <w:t>rappresentanza.</w:t>
      </w:r>
    </w:p>
    <w:sectPr w:rsidR="00903519" w:rsidRPr="009D027A" w:rsidSect="00512CCD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33E5F" w14:textId="77777777" w:rsidR="00BF69A0" w:rsidRDefault="00BF69A0" w:rsidP="00107670">
      <w:pPr>
        <w:spacing w:after="0" w:line="240" w:lineRule="auto"/>
      </w:pPr>
      <w:r>
        <w:separator/>
      </w:r>
    </w:p>
  </w:endnote>
  <w:endnote w:type="continuationSeparator" w:id="0">
    <w:p w14:paraId="1FCCF62D" w14:textId="77777777" w:rsidR="00BF69A0" w:rsidRDefault="00BF69A0" w:rsidP="00107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Linotype,Bold">
    <w:altName w:val="Palatino Linotype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7179480"/>
      <w:docPartObj>
        <w:docPartGallery w:val="Page Numbers (Bottom of Page)"/>
        <w:docPartUnique/>
      </w:docPartObj>
    </w:sdtPr>
    <w:sdtEndPr/>
    <w:sdtContent>
      <w:p w14:paraId="370298AA" w14:textId="77777777" w:rsidR="00107670" w:rsidRDefault="00107670" w:rsidP="00107670">
        <w:pPr>
          <w:pStyle w:val="Pidipagina"/>
          <w:jc w:val="right"/>
        </w:pPr>
        <w:r w:rsidRPr="00107670">
          <w:rPr>
            <w:rFonts w:ascii="Times New Roman" w:hAnsi="Times New Roman"/>
            <w:sz w:val="20"/>
            <w:szCs w:val="20"/>
          </w:rPr>
          <w:fldChar w:fldCharType="begin"/>
        </w:r>
        <w:r w:rsidRPr="0010767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07670">
          <w:rPr>
            <w:rFonts w:ascii="Times New Roman" w:hAnsi="Times New Roman"/>
            <w:sz w:val="20"/>
            <w:szCs w:val="20"/>
          </w:rPr>
          <w:fldChar w:fldCharType="separate"/>
        </w:r>
        <w:r w:rsidR="009A24EF">
          <w:rPr>
            <w:rFonts w:ascii="Times New Roman" w:hAnsi="Times New Roman"/>
            <w:noProof/>
            <w:sz w:val="20"/>
            <w:szCs w:val="20"/>
          </w:rPr>
          <w:t>6</w:t>
        </w:r>
        <w:r w:rsidRPr="0010767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C293A" w14:textId="77777777" w:rsidR="00BF69A0" w:rsidRDefault="00BF69A0" w:rsidP="00107670">
      <w:pPr>
        <w:spacing w:after="0" w:line="240" w:lineRule="auto"/>
      </w:pPr>
      <w:r>
        <w:separator/>
      </w:r>
    </w:p>
  </w:footnote>
  <w:footnote w:type="continuationSeparator" w:id="0">
    <w:p w14:paraId="24F3D151" w14:textId="77777777" w:rsidR="00BF69A0" w:rsidRDefault="00BF69A0" w:rsidP="00107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813B2"/>
    <w:multiLevelType w:val="hybridMultilevel"/>
    <w:tmpl w:val="A394D8CC"/>
    <w:lvl w:ilvl="0" w:tplc="44A28EBE">
      <w:start w:val="1"/>
      <w:numFmt w:val="bullet"/>
      <w:lvlText w:val=""/>
      <w:lvlJc w:val="left"/>
      <w:pPr>
        <w:ind w:left="1145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B9D2902"/>
    <w:multiLevelType w:val="hybridMultilevel"/>
    <w:tmpl w:val="30720E88"/>
    <w:lvl w:ilvl="0" w:tplc="BF06D8D8">
      <w:start w:val="1"/>
      <w:numFmt w:val="decimal"/>
      <w:lvlText w:val="%1)"/>
      <w:lvlJc w:val="left"/>
      <w:pPr>
        <w:ind w:left="720" w:hanging="360"/>
      </w:pPr>
      <w:rPr>
        <w:color w:val="70AD4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C1513"/>
    <w:multiLevelType w:val="hybridMultilevel"/>
    <w:tmpl w:val="240C4D14"/>
    <w:lvl w:ilvl="0" w:tplc="57EC5E62">
      <w:start w:val="1"/>
      <w:numFmt w:val="lowerLetter"/>
      <w:lvlText w:val="%1)"/>
      <w:lvlJc w:val="left"/>
      <w:pPr>
        <w:ind w:left="1146" w:hanging="360"/>
      </w:pPr>
      <w:rPr>
        <w:b/>
        <w:bCs w:val="0"/>
        <w:color w:val="78A20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E117CD6"/>
    <w:multiLevelType w:val="hybridMultilevel"/>
    <w:tmpl w:val="CA522D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963DE"/>
    <w:multiLevelType w:val="hybridMultilevel"/>
    <w:tmpl w:val="149AADC0"/>
    <w:lvl w:ilvl="0" w:tplc="D6F87B0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D08BE"/>
    <w:multiLevelType w:val="hybridMultilevel"/>
    <w:tmpl w:val="3956EB38"/>
    <w:lvl w:ilvl="0" w:tplc="EBE8DA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38135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95681"/>
    <w:multiLevelType w:val="hybridMultilevel"/>
    <w:tmpl w:val="8E3E56AC"/>
    <w:lvl w:ilvl="0" w:tplc="C0B44E1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0"/>
        <w:szCs w:val="3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A5984"/>
    <w:multiLevelType w:val="hybridMultilevel"/>
    <w:tmpl w:val="5426BA38"/>
    <w:lvl w:ilvl="0" w:tplc="699CE0F6">
      <w:start w:val="1"/>
      <w:numFmt w:val="lowerLetter"/>
      <w:lvlText w:val="%1)"/>
      <w:lvlJc w:val="left"/>
      <w:pPr>
        <w:ind w:left="720" w:hanging="360"/>
      </w:pPr>
      <w:rPr>
        <w:b/>
        <w:color w:val="70AD4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A69A7"/>
    <w:multiLevelType w:val="hybridMultilevel"/>
    <w:tmpl w:val="F33E37E0"/>
    <w:lvl w:ilvl="0" w:tplc="14706C78">
      <w:start w:val="3"/>
      <w:numFmt w:val="bullet"/>
      <w:lvlText w:val="-"/>
      <w:lvlJc w:val="left"/>
      <w:pPr>
        <w:ind w:left="1712" w:hanging="360"/>
      </w:pPr>
      <w:rPr>
        <w:rFonts w:ascii="Verdana" w:eastAsia="Times New Roman" w:hAnsi="Verdana" w:hint="default"/>
        <w:b w:val="0"/>
        <w:color w:val="78A200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69B349CB"/>
    <w:multiLevelType w:val="hybridMultilevel"/>
    <w:tmpl w:val="13261D20"/>
    <w:lvl w:ilvl="0" w:tplc="C0B44E1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0"/>
        <w:szCs w:val="3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CCD"/>
    <w:rsid w:val="00066F15"/>
    <w:rsid w:val="00107670"/>
    <w:rsid w:val="00187641"/>
    <w:rsid w:val="002121DE"/>
    <w:rsid w:val="002144FC"/>
    <w:rsid w:val="00216264"/>
    <w:rsid w:val="00225A02"/>
    <w:rsid w:val="00263F06"/>
    <w:rsid w:val="0028401D"/>
    <w:rsid w:val="002B3702"/>
    <w:rsid w:val="002C5FB9"/>
    <w:rsid w:val="00391B9A"/>
    <w:rsid w:val="00397CE4"/>
    <w:rsid w:val="003D09F7"/>
    <w:rsid w:val="003E11A9"/>
    <w:rsid w:val="004A55E4"/>
    <w:rsid w:val="004B18CF"/>
    <w:rsid w:val="004E2A5E"/>
    <w:rsid w:val="00512CCD"/>
    <w:rsid w:val="00542EAC"/>
    <w:rsid w:val="005E7937"/>
    <w:rsid w:val="00731621"/>
    <w:rsid w:val="007816BD"/>
    <w:rsid w:val="00782BFA"/>
    <w:rsid w:val="007A0E11"/>
    <w:rsid w:val="007C2BBE"/>
    <w:rsid w:val="007E0812"/>
    <w:rsid w:val="008019A2"/>
    <w:rsid w:val="00802743"/>
    <w:rsid w:val="008212D0"/>
    <w:rsid w:val="008F21E1"/>
    <w:rsid w:val="009A24EF"/>
    <w:rsid w:val="009B5C64"/>
    <w:rsid w:val="009D027A"/>
    <w:rsid w:val="00AA3A6D"/>
    <w:rsid w:val="00AE792A"/>
    <w:rsid w:val="00B750CE"/>
    <w:rsid w:val="00BC0D78"/>
    <w:rsid w:val="00BF69A0"/>
    <w:rsid w:val="00CA503F"/>
    <w:rsid w:val="00D07F03"/>
    <w:rsid w:val="00E13434"/>
    <w:rsid w:val="00E158FE"/>
    <w:rsid w:val="00EE185C"/>
    <w:rsid w:val="00F606BC"/>
    <w:rsid w:val="00F73CB7"/>
    <w:rsid w:val="00FB4FF1"/>
    <w:rsid w:val="00FC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C1894"/>
  <w15:chartTrackingRefBased/>
  <w15:docId w15:val="{41D6BEF2-2F2E-4C18-8D47-67856D50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2CCD"/>
    <w:pPr>
      <w:spacing w:after="200" w:line="276" w:lineRule="auto"/>
    </w:pPr>
    <w:rPr>
      <w:rFonts w:ascii="Calibri" w:eastAsia="Calibri" w:hAnsi="Calibri" w:cs="Times New Roman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A503F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512CCD"/>
    <w:rPr>
      <w:color w:val="0000FF"/>
      <w:u w:val="single"/>
    </w:rPr>
  </w:style>
  <w:style w:type="paragraph" w:customStyle="1" w:styleId="Standard">
    <w:name w:val="Standard"/>
    <w:rsid w:val="00512CC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CA503F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9"/>
    <w:rsid w:val="00CA503F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1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1621"/>
    <w:rPr>
      <w:rFonts w:ascii="Segoe UI" w:eastAsia="Calibr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076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67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076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670"/>
    <w:rPr>
      <w:rFonts w:ascii="Calibri" w:eastAsia="Calibri" w:hAnsi="Calibri"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5C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noviligure.a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mune.noviligure.a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5662D-BEDB-4C79-95AF-F62DB3A55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2262</Words>
  <Characters>12896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Inglese</dc:creator>
  <cp:keywords/>
  <dc:description/>
  <cp:lastModifiedBy>Inglese Deborah - Ufficio Economato - Comune di Novi Ligure</cp:lastModifiedBy>
  <cp:revision>2</cp:revision>
  <cp:lastPrinted>2019-06-08T08:42:00Z</cp:lastPrinted>
  <dcterms:created xsi:type="dcterms:W3CDTF">2022-10-27T08:48:00Z</dcterms:created>
  <dcterms:modified xsi:type="dcterms:W3CDTF">2022-10-27T08:48:00Z</dcterms:modified>
</cp:coreProperties>
</file>